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B34" w:rsidRDefault="007353D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630C" w:rsidRDefault="005E630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CF5981" w:rsidRPr="00376907">
                    <w:t xml:space="preserve">утв. приказом ректора ОмГА от </w:t>
                  </w:r>
                  <w:r w:rsidR="006215A8" w:rsidRPr="002B23B1">
                    <w:t>2</w:t>
                  </w:r>
                  <w:r w:rsidR="006215A8">
                    <w:t>8.03.2022</w:t>
                  </w:r>
                  <w:r w:rsidR="006215A8" w:rsidRPr="002B23B1">
                    <w:t xml:space="preserve"> № </w:t>
                  </w:r>
                  <w:r w:rsidR="006215A8">
                    <w:t>28</w:t>
                  </w:r>
                </w:p>
              </w:txbxContent>
            </v:textbox>
          </v:shape>
        </w:pict>
      </w: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C94464" w:rsidRPr="00D60B34" w:rsidRDefault="00C94464"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Частное учреждение образовательная организация высшего образования</w:t>
      </w:r>
    </w:p>
    <w:p w:rsidR="00D1753D" w:rsidRPr="00D60B34" w:rsidRDefault="0094340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B34">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60B34" w:rsidRDefault="007C277B"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 xml:space="preserve">Кафедра </w:t>
      </w:r>
      <w:r w:rsidR="006242E6">
        <w:rPr>
          <w:rFonts w:eastAsia="Courier New"/>
          <w:noProof/>
          <w:sz w:val="24"/>
          <w:szCs w:val="24"/>
          <w:lang w:bidi="ru-RU"/>
        </w:rPr>
        <w:t>ф</w:t>
      </w:r>
      <w:r w:rsidR="0081421B" w:rsidRPr="00D60B34">
        <w:rPr>
          <w:rFonts w:eastAsia="Courier New"/>
          <w:noProof/>
          <w:sz w:val="24"/>
          <w:szCs w:val="24"/>
          <w:lang w:bidi="ru-RU"/>
        </w:rPr>
        <w:t>илологии, журналистики и массовых коммуникаций</w:t>
      </w:r>
    </w:p>
    <w:p w:rsidR="007C277B" w:rsidRPr="00D60B34" w:rsidRDefault="007C277B" w:rsidP="00C94464">
      <w:pPr>
        <w:autoSpaceDE/>
        <w:adjustRightInd/>
        <w:ind w:right="1"/>
        <w:contextualSpacing/>
        <w:jc w:val="center"/>
        <w:rPr>
          <w:rFonts w:eastAsia="Courier New"/>
          <w:noProof/>
          <w:sz w:val="24"/>
          <w:szCs w:val="24"/>
          <w:lang w:bidi="ru-RU"/>
        </w:rPr>
      </w:pPr>
    </w:p>
    <w:p w:rsidR="00C94464" w:rsidRPr="00D60B34" w:rsidRDefault="007353D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630C" w:rsidRPr="00C94464" w:rsidRDefault="005E630C" w:rsidP="00C94464">
                  <w:pPr>
                    <w:jc w:val="center"/>
                    <w:rPr>
                      <w:sz w:val="24"/>
                      <w:szCs w:val="24"/>
                    </w:rPr>
                  </w:pPr>
                  <w:r w:rsidRPr="00C94464">
                    <w:rPr>
                      <w:sz w:val="24"/>
                      <w:szCs w:val="24"/>
                    </w:rPr>
                    <w:t>УТВЕРЖДАЮ:</w:t>
                  </w:r>
                </w:p>
                <w:p w:rsidR="005E630C" w:rsidRPr="00C94464" w:rsidRDefault="005E630C" w:rsidP="00C94464">
                  <w:pPr>
                    <w:jc w:val="center"/>
                    <w:rPr>
                      <w:sz w:val="24"/>
                      <w:szCs w:val="24"/>
                    </w:rPr>
                  </w:pPr>
                  <w:r w:rsidRPr="00C94464">
                    <w:rPr>
                      <w:sz w:val="24"/>
                      <w:szCs w:val="24"/>
                    </w:rPr>
                    <w:t>Ректор, д.фил.н., профессор</w:t>
                  </w:r>
                </w:p>
                <w:p w:rsidR="005E630C" w:rsidRDefault="005E630C" w:rsidP="00C94464">
                  <w:pPr>
                    <w:jc w:val="center"/>
                    <w:rPr>
                      <w:sz w:val="24"/>
                      <w:szCs w:val="24"/>
                    </w:rPr>
                  </w:pPr>
                </w:p>
                <w:p w:rsidR="005E630C" w:rsidRPr="00C94464" w:rsidRDefault="005E630C" w:rsidP="00C94464">
                  <w:pPr>
                    <w:jc w:val="center"/>
                    <w:rPr>
                      <w:sz w:val="24"/>
                      <w:szCs w:val="24"/>
                    </w:rPr>
                  </w:pPr>
                  <w:r w:rsidRPr="00C94464">
                    <w:rPr>
                      <w:sz w:val="24"/>
                      <w:szCs w:val="24"/>
                    </w:rPr>
                    <w:t>______________А.Э. Еремеев</w:t>
                  </w:r>
                </w:p>
                <w:p w:rsidR="006215A8" w:rsidRPr="00C94464" w:rsidRDefault="005E630C" w:rsidP="006215A8">
                  <w:pPr>
                    <w:jc w:val="center"/>
                    <w:rPr>
                      <w:sz w:val="24"/>
                      <w:szCs w:val="24"/>
                    </w:rPr>
                  </w:pPr>
                  <w:r>
                    <w:rPr>
                      <w:sz w:val="24"/>
                      <w:szCs w:val="24"/>
                    </w:rPr>
                    <w:t xml:space="preserve">                              </w:t>
                  </w:r>
                  <w:r w:rsidR="006215A8" w:rsidRPr="00595AB4">
                    <w:rPr>
                      <w:sz w:val="24"/>
                      <w:szCs w:val="24"/>
                    </w:rPr>
                    <w:t>2</w:t>
                  </w:r>
                  <w:r w:rsidR="006215A8">
                    <w:rPr>
                      <w:sz w:val="24"/>
                      <w:szCs w:val="24"/>
                    </w:rPr>
                    <w:t>8.03.2022</w:t>
                  </w:r>
                  <w:r w:rsidR="006215A8" w:rsidRPr="00595AB4">
                    <w:rPr>
                      <w:sz w:val="24"/>
                      <w:szCs w:val="24"/>
                    </w:rPr>
                    <w:t xml:space="preserve"> г.</w:t>
                  </w:r>
                </w:p>
                <w:p w:rsidR="005E630C" w:rsidRPr="00C94464" w:rsidRDefault="005E630C" w:rsidP="00C94464">
                  <w:pPr>
                    <w:jc w:val="center"/>
                    <w:rPr>
                      <w:sz w:val="24"/>
                      <w:szCs w:val="24"/>
                    </w:rPr>
                  </w:pPr>
                </w:p>
              </w:txbxContent>
            </v:textbox>
          </v:shape>
        </w:pict>
      </w: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D1753D" w:rsidRPr="00D60B34" w:rsidRDefault="00D1753D" w:rsidP="00D1753D">
      <w:pPr>
        <w:widowControl/>
        <w:autoSpaceDE/>
        <w:adjustRightInd/>
        <w:jc w:val="center"/>
        <w:rPr>
          <w:sz w:val="24"/>
          <w:szCs w:val="24"/>
          <w:lang w:eastAsia="en-US"/>
        </w:rPr>
      </w:pPr>
    </w:p>
    <w:p w:rsidR="00C94464" w:rsidRPr="00D60B34" w:rsidRDefault="00C94464" w:rsidP="00D1753D">
      <w:pPr>
        <w:widowControl/>
        <w:autoSpaceDE/>
        <w:adjustRightInd/>
        <w:jc w:val="center"/>
        <w:rPr>
          <w:sz w:val="24"/>
          <w:szCs w:val="24"/>
          <w:lang w:eastAsia="en-US"/>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DF1076" w:rsidRPr="00D60B34" w:rsidRDefault="00DF1076" w:rsidP="00DF1076">
      <w:pPr>
        <w:suppressAutoHyphens/>
        <w:jc w:val="center"/>
        <w:rPr>
          <w:rFonts w:eastAsia="SimSun"/>
          <w:kern w:val="2"/>
          <w:sz w:val="24"/>
          <w:szCs w:val="24"/>
          <w:lang w:eastAsia="hi-IN" w:bidi="hi-IN"/>
        </w:rPr>
      </w:pPr>
      <w:r w:rsidRPr="00D60B34">
        <w:rPr>
          <w:rFonts w:eastAsia="SimSun"/>
          <w:kern w:val="2"/>
          <w:sz w:val="24"/>
          <w:szCs w:val="24"/>
          <w:lang w:eastAsia="hi-IN" w:bidi="hi-IN"/>
        </w:rPr>
        <w:t>РАБОЧАЯ ПРОГРАММА</w:t>
      </w:r>
      <w:r w:rsidR="00C94464" w:rsidRPr="00D60B34">
        <w:rPr>
          <w:rFonts w:eastAsia="SimSun"/>
          <w:kern w:val="2"/>
          <w:sz w:val="24"/>
          <w:szCs w:val="24"/>
          <w:lang w:eastAsia="hi-IN" w:bidi="hi-IN"/>
        </w:rPr>
        <w:t xml:space="preserve"> </w:t>
      </w:r>
      <w:r w:rsidRPr="00D60B34">
        <w:rPr>
          <w:rFonts w:eastAsia="SimSun"/>
          <w:kern w:val="2"/>
          <w:sz w:val="24"/>
          <w:szCs w:val="24"/>
          <w:lang w:eastAsia="hi-IN" w:bidi="hi-IN"/>
        </w:rPr>
        <w:t>ДИСЦИПЛИНЫ</w:t>
      </w:r>
    </w:p>
    <w:p w:rsidR="007F4B97" w:rsidRPr="00D60B34" w:rsidRDefault="007F4B97" w:rsidP="007F4B97">
      <w:pPr>
        <w:widowControl/>
        <w:tabs>
          <w:tab w:val="left" w:pos="708"/>
        </w:tabs>
        <w:autoSpaceDE/>
        <w:adjustRightInd/>
        <w:jc w:val="center"/>
        <w:rPr>
          <w:b/>
          <w:sz w:val="24"/>
          <w:szCs w:val="24"/>
        </w:rPr>
      </w:pPr>
    </w:p>
    <w:p w:rsidR="0081421B" w:rsidRPr="00D60B34" w:rsidRDefault="000C61E0" w:rsidP="007F4B97">
      <w:pPr>
        <w:widowControl/>
        <w:suppressAutoHyphens/>
        <w:autoSpaceDE/>
        <w:adjustRightInd/>
        <w:jc w:val="center"/>
        <w:rPr>
          <w:b/>
          <w:bCs/>
          <w:caps/>
          <w:sz w:val="24"/>
          <w:szCs w:val="24"/>
        </w:rPr>
      </w:pPr>
      <w:r w:rsidRPr="00D60B34">
        <w:rPr>
          <w:b/>
          <w:bCs/>
          <w:caps/>
          <w:sz w:val="24"/>
          <w:szCs w:val="24"/>
        </w:rPr>
        <w:t>Теория текста и дискурса</w:t>
      </w:r>
    </w:p>
    <w:p w:rsidR="007F4B97" w:rsidRPr="00D60B34" w:rsidRDefault="000C61E0" w:rsidP="007F4B97">
      <w:pPr>
        <w:widowControl/>
        <w:suppressAutoHyphens/>
        <w:autoSpaceDE/>
        <w:adjustRightInd/>
        <w:jc w:val="center"/>
        <w:rPr>
          <w:bCs/>
          <w:sz w:val="24"/>
          <w:szCs w:val="24"/>
        </w:rPr>
      </w:pPr>
      <w:r w:rsidRPr="00D60B34">
        <w:rPr>
          <w:bCs/>
          <w:sz w:val="24"/>
          <w:szCs w:val="24"/>
        </w:rPr>
        <w:t>Б1.Б.18</w:t>
      </w:r>
    </w:p>
    <w:p w:rsidR="005669CB" w:rsidRPr="00D60B34" w:rsidRDefault="005669CB" w:rsidP="005669CB">
      <w:pPr>
        <w:widowControl/>
        <w:autoSpaceDN/>
        <w:jc w:val="center"/>
        <w:rPr>
          <w:rFonts w:eastAsia="Calibri"/>
          <w:b/>
          <w:bCs/>
          <w:sz w:val="24"/>
          <w:szCs w:val="24"/>
          <w:lang w:eastAsia="en-US"/>
        </w:rPr>
      </w:pPr>
    </w:p>
    <w:p w:rsidR="009F4070"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программе бакалавриата</w:t>
      </w:r>
    </w:p>
    <w:p w:rsidR="007C277B" w:rsidRPr="00D60B34"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(программа академического бакалавриата)</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Направление подготовки </w:t>
      </w:r>
      <w:r w:rsidR="00FD48EF" w:rsidRPr="00D60B34">
        <w:rPr>
          <w:rFonts w:eastAsia="Courier New"/>
          <w:b/>
          <w:sz w:val="24"/>
          <w:szCs w:val="24"/>
          <w:lang w:bidi="ru-RU"/>
        </w:rPr>
        <w:t xml:space="preserve">45.03.01 Филология </w:t>
      </w:r>
      <w:r w:rsidRPr="00D60B34">
        <w:rPr>
          <w:rFonts w:eastAsia="Courier New"/>
          <w:sz w:val="24"/>
          <w:szCs w:val="24"/>
          <w:lang w:bidi="ru-RU"/>
        </w:rPr>
        <w:t>(уровень бакалавриата)</w:t>
      </w:r>
      <w:r w:rsidRPr="00D60B34">
        <w:rPr>
          <w:rFonts w:eastAsia="Courier New"/>
          <w:sz w:val="24"/>
          <w:szCs w:val="24"/>
          <w:lang w:bidi="ru-RU"/>
        </w:rPr>
        <w:cr/>
      </w:r>
    </w:p>
    <w:p w:rsidR="007C277B" w:rsidRPr="00D60B34" w:rsidRDefault="00A76E53"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Направленность (профиль) программы «</w:t>
      </w:r>
      <w:r w:rsidR="00EF56FF">
        <w:rPr>
          <w:rFonts w:eastAsia="Courier New"/>
          <w:b/>
          <w:sz w:val="24"/>
          <w:szCs w:val="24"/>
          <w:lang w:bidi="ru-RU"/>
        </w:rPr>
        <w:t>Отечественная филология</w:t>
      </w:r>
      <w:r w:rsidRPr="00D60B34">
        <w:rPr>
          <w:rFonts w:eastAsia="Courier New"/>
          <w:sz w:val="24"/>
          <w:szCs w:val="24"/>
          <w:lang w:bidi="ru-RU"/>
        </w:rPr>
        <w:t>»</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Виды </w:t>
      </w:r>
      <w:r w:rsidR="00A76E53" w:rsidRPr="00D60B34">
        <w:rPr>
          <w:rFonts w:eastAsia="Courier New"/>
          <w:sz w:val="24"/>
          <w:szCs w:val="24"/>
          <w:lang w:bidi="ru-RU"/>
        </w:rPr>
        <w:t xml:space="preserve">профессиональной </w:t>
      </w:r>
      <w:r w:rsidRPr="00D60B34">
        <w:rPr>
          <w:rFonts w:eastAsia="Courier New"/>
          <w:sz w:val="24"/>
          <w:szCs w:val="24"/>
          <w:lang w:bidi="ru-RU"/>
        </w:rPr>
        <w:t xml:space="preserve">деятельности: </w:t>
      </w:r>
    </w:p>
    <w:p w:rsidR="0060453A" w:rsidRPr="00D60B34" w:rsidRDefault="0060453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60B34" w:rsidRDefault="00A76E53" w:rsidP="007C277B">
      <w:pPr>
        <w:widowControl/>
        <w:suppressAutoHyphens/>
        <w:autoSpaceDE/>
        <w:adjustRightInd/>
        <w:jc w:val="center"/>
        <w:rPr>
          <w:rFonts w:eastAsia="SimSun"/>
          <w:kern w:val="2"/>
          <w:sz w:val="24"/>
          <w:szCs w:val="24"/>
          <w:lang w:eastAsia="hi-IN" w:bidi="hi-IN"/>
        </w:rPr>
      </w:pPr>
    </w:p>
    <w:p w:rsidR="00842F1D" w:rsidRPr="001953C0" w:rsidRDefault="00842F1D" w:rsidP="00842F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B24F8" w:rsidRDefault="000B24F8" w:rsidP="005B0998">
      <w:pPr>
        <w:suppressAutoHyphens/>
        <w:jc w:val="center"/>
        <w:rPr>
          <w:rFonts w:eastAsia="SimSun"/>
          <w:kern w:val="2"/>
          <w:sz w:val="24"/>
          <w:szCs w:val="24"/>
          <w:lang w:eastAsia="hi-IN" w:bidi="hi-IN"/>
        </w:rPr>
      </w:pPr>
    </w:p>
    <w:p w:rsidR="005B0998" w:rsidRDefault="000B24F8" w:rsidP="005B099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B0998">
        <w:rPr>
          <w:rFonts w:eastAsia="SimSun"/>
          <w:kern w:val="2"/>
          <w:sz w:val="24"/>
          <w:szCs w:val="24"/>
          <w:lang w:eastAsia="hi-IN" w:bidi="hi-IN"/>
        </w:rPr>
        <w:t xml:space="preserve"> года набора соответственно</w:t>
      </w:r>
    </w:p>
    <w:p w:rsidR="00842F1D" w:rsidRPr="001953C0" w:rsidRDefault="00842F1D" w:rsidP="00842F1D">
      <w:pPr>
        <w:suppressAutoHyphens/>
        <w:jc w:val="center"/>
        <w:rPr>
          <w:rFonts w:eastAsia="SimSun"/>
          <w:kern w:val="2"/>
          <w:sz w:val="24"/>
          <w:szCs w:val="24"/>
          <w:lang w:eastAsia="hi-IN" w:bidi="hi-IN"/>
        </w:rPr>
      </w:pPr>
    </w:p>
    <w:p w:rsidR="00842F1D" w:rsidRDefault="00842F1D" w:rsidP="00842F1D">
      <w:pPr>
        <w:suppressAutoHyphens/>
        <w:rPr>
          <w:rFonts w:eastAsia="SimSun"/>
          <w:kern w:val="2"/>
          <w:sz w:val="24"/>
          <w:szCs w:val="24"/>
          <w:lang w:eastAsia="hi-IN" w:bidi="hi-IN"/>
        </w:rPr>
      </w:pPr>
    </w:p>
    <w:p w:rsidR="006215A8" w:rsidRPr="001953C0" w:rsidRDefault="006215A8" w:rsidP="00842F1D">
      <w:pPr>
        <w:suppressAutoHyphens/>
        <w:rPr>
          <w:rFonts w:eastAsia="SimSun"/>
          <w:b/>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Default="00842F1D"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Pr="001953C0" w:rsidRDefault="00DB731A"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jc w:val="center"/>
        <w:rPr>
          <w:sz w:val="24"/>
          <w:szCs w:val="24"/>
        </w:rPr>
      </w:pPr>
      <w:r w:rsidRPr="001953C0">
        <w:rPr>
          <w:sz w:val="24"/>
          <w:szCs w:val="24"/>
        </w:rPr>
        <w:t>Омск, 202</w:t>
      </w:r>
      <w:r w:rsidR="006215A8">
        <w:rPr>
          <w:sz w:val="24"/>
          <w:szCs w:val="24"/>
        </w:rPr>
        <w:t>2</w:t>
      </w:r>
    </w:p>
    <w:p w:rsidR="006215A8" w:rsidRPr="00D60B34" w:rsidRDefault="007C277B" w:rsidP="006215A8">
      <w:pPr>
        <w:spacing w:after="160" w:line="256" w:lineRule="auto"/>
        <w:rPr>
          <w:spacing w:val="-3"/>
          <w:sz w:val="24"/>
          <w:szCs w:val="24"/>
          <w:lang w:eastAsia="en-US"/>
        </w:rPr>
      </w:pPr>
      <w:r w:rsidRPr="00D60B34">
        <w:rPr>
          <w:sz w:val="24"/>
          <w:szCs w:val="24"/>
        </w:rPr>
        <w:br w:type="page"/>
      </w:r>
      <w:r w:rsidR="006215A8" w:rsidRPr="00D60B34">
        <w:rPr>
          <w:spacing w:val="-3"/>
          <w:sz w:val="24"/>
          <w:szCs w:val="24"/>
          <w:lang w:eastAsia="en-US"/>
        </w:rPr>
        <w:lastRenderedPageBreak/>
        <w:t>Составитель:</w:t>
      </w: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к.филол.н., доцент _________________ /О.В. Попова/</w:t>
      </w:r>
    </w:p>
    <w:p w:rsidR="006215A8" w:rsidRPr="00D60B34" w:rsidRDefault="006215A8" w:rsidP="006215A8">
      <w:pPr>
        <w:widowControl/>
        <w:autoSpaceDE/>
        <w:autoSpaceDN/>
        <w:adjustRightInd/>
        <w:jc w:val="both"/>
        <w:rPr>
          <w:spacing w:val="-3"/>
          <w:sz w:val="24"/>
          <w:szCs w:val="24"/>
          <w:lang w:eastAsia="en-US"/>
        </w:rPr>
      </w:pP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60B34">
        <w:rPr>
          <w:spacing w:val="-3"/>
          <w:sz w:val="24"/>
          <w:szCs w:val="24"/>
          <w:lang w:eastAsia="en-US"/>
        </w:rPr>
        <w:t>илологии, журналистики и массовых коммуникаций</w:t>
      </w:r>
    </w:p>
    <w:p w:rsidR="006215A8" w:rsidRPr="00D60B34" w:rsidRDefault="006215A8" w:rsidP="006215A8">
      <w:pPr>
        <w:widowControl/>
        <w:autoSpaceDE/>
        <w:autoSpaceDN/>
        <w:adjustRightInd/>
        <w:jc w:val="both"/>
        <w:rPr>
          <w:spacing w:val="-3"/>
          <w:sz w:val="24"/>
          <w:szCs w:val="24"/>
          <w:lang w:eastAsia="en-US"/>
        </w:rPr>
      </w:pPr>
    </w:p>
    <w:p w:rsidR="006215A8" w:rsidRDefault="006215A8" w:rsidP="006215A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215A8" w:rsidRDefault="006215A8" w:rsidP="006215A8">
      <w:pPr>
        <w:tabs>
          <w:tab w:val="left" w:pos="1459"/>
        </w:tabs>
        <w:jc w:val="both"/>
        <w:rPr>
          <w:spacing w:val="-3"/>
          <w:sz w:val="24"/>
          <w:szCs w:val="24"/>
          <w:lang w:eastAsia="en-US"/>
        </w:rPr>
      </w:pPr>
      <w:r>
        <w:rPr>
          <w:spacing w:val="-3"/>
          <w:sz w:val="24"/>
          <w:szCs w:val="24"/>
          <w:lang w:eastAsia="en-US"/>
        </w:rPr>
        <w:tab/>
      </w:r>
    </w:p>
    <w:p w:rsidR="006215A8" w:rsidRPr="0038356B" w:rsidRDefault="006215A8" w:rsidP="006215A8">
      <w:pPr>
        <w:tabs>
          <w:tab w:val="left" w:pos="0"/>
        </w:tabs>
        <w:spacing w:line="360" w:lineRule="auto"/>
        <w:rPr>
          <w:sz w:val="24"/>
          <w:szCs w:val="28"/>
        </w:rPr>
      </w:pPr>
      <w:r w:rsidRPr="0038356B">
        <w:rPr>
          <w:sz w:val="24"/>
          <w:szCs w:val="28"/>
        </w:rPr>
        <w:t>Зав. кафедрой  к.филол.н., доцент_________________ /О.В. Попова/</w:t>
      </w:r>
    </w:p>
    <w:p w:rsidR="00842F1D" w:rsidRPr="00D60B34" w:rsidRDefault="006215A8" w:rsidP="006215A8">
      <w:pPr>
        <w:widowControl/>
        <w:autoSpaceDE/>
        <w:adjustRightInd/>
        <w:ind w:left="5670"/>
        <w:rPr>
          <w:rFonts w:eastAsia="SimSun"/>
          <w:b/>
          <w:kern w:val="2"/>
          <w:sz w:val="24"/>
          <w:szCs w:val="24"/>
          <w:lang w:eastAsia="hi-IN" w:bidi="hi-IN"/>
        </w:rPr>
      </w:pPr>
      <w:r w:rsidRPr="00D60B34">
        <w:rPr>
          <w:spacing w:val="-3"/>
          <w:sz w:val="24"/>
          <w:szCs w:val="24"/>
          <w:lang w:eastAsia="en-US"/>
        </w:rPr>
        <w:br w:type="page"/>
      </w:r>
    </w:p>
    <w:p w:rsidR="00DF1076" w:rsidRPr="00D60B34" w:rsidRDefault="00DF1076" w:rsidP="00A76E53">
      <w:pPr>
        <w:widowControl/>
        <w:autoSpaceDE/>
        <w:autoSpaceDN/>
        <w:adjustRightInd/>
        <w:spacing w:after="200" w:line="276" w:lineRule="auto"/>
        <w:jc w:val="center"/>
        <w:rPr>
          <w:rFonts w:eastAsia="SimSun"/>
          <w:b/>
          <w:kern w:val="2"/>
          <w:sz w:val="24"/>
          <w:szCs w:val="24"/>
          <w:lang w:eastAsia="hi-IN" w:bidi="hi-IN"/>
        </w:rPr>
      </w:pPr>
      <w:r w:rsidRPr="00D60B34">
        <w:rPr>
          <w:rFonts w:eastAsia="SimSun"/>
          <w:b/>
          <w:kern w:val="2"/>
          <w:sz w:val="24"/>
          <w:szCs w:val="24"/>
          <w:lang w:eastAsia="hi-IN" w:bidi="hi-IN"/>
        </w:rPr>
        <w:t>СОДЕРЖАНИЕ</w:t>
      </w:r>
    </w:p>
    <w:p w:rsidR="00DF1076" w:rsidRPr="00D60B3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Наименован</w:t>
            </w:r>
            <w:r w:rsidR="004A68C9" w:rsidRPr="00D60B34">
              <w:rPr>
                <w:sz w:val="24"/>
                <w:szCs w:val="24"/>
              </w:rPr>
              <w:t>ие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2</w:t>
            </w:r>
          </w:p>
        </w:tc>
        <w:tc>
          <w:tcPr>
            <w:tcW w:w="8080" w:type="dxa"/>
            <w:hideMark/>
          </w:tcPr>
          <w:p w:rsidR="005C20F0" w:rsidRPr="00D60B34" w:rsidRDefault="005C20F0" w:rsidP="00330957">
            <w:pPr>
              <w:jc w:val="both"/>
              <w:rPr>
                <w:sz w:val="24"/>
                <w:szCs w:val="24"/>
              </w:rPr>
            </w:pPr>
            <w:r w:rsidRPr="00D60B3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3</w:t>
            </w:r>
          </w:p>
        </w:tc>
        <w:tc>
          <w:tcPr>
            <w:tcW w:w="8080" w:type="dxa"/>
            <w:hideMark/>
          </w:tcPr>
          <w:p w:rsidR="005C20F0" w:rsidRPr="00D60B34" w:rsidRDefault="005C20F0" w:rsidP="00330957">
            <w:pPr>
              <w:jc w:val="both"/>
              <w:rPr>
                <w:sz w:val="24"/>
                <w:szCs w:val="24"/>
              </w:rPr>
            </w:pPr>
            <w:r w:rsidRPr="00D60B34">
              <w:rPr>
                <w:sz w:val="24"/>
                <w:szCs w:val="24"/>
              </w:rPr>
              <w:t>Указание места дисциплины в структуре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4</w:t>
            </w:r>
          </w:p>
        </w:tc>
        <w:tc>
          <w:tcPr>
            <w:tcW w:w="8080" w:type="dxa"/>
            <w:hideMark/>
          </w:tcPr>
          <w:p w:rsidR="005C20F0" w:rsidRPr="00D60B34" w:rsidRDefault="005C20F0" w:rsidP="00330957">
            <w:pPr>
              <w:jc w:val="both"/>
              <w:rPr>
                <w:spacing w:val="4"/>
                <w:sz w:val="24"/>
                <w:szCs w:val="24"/>
              </w:rPr>
            </w:pPr>
            <w:r w:rsidRPr="00D60B3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5</w:t>
            </w:r>
          </w:p>
        </w:tc>
        <w:tc>
          <w:tcPr>
            <w:tcW w:w="8080" w:type="dxa"/>
            <w:hideMark/>
          </w:tcPr>
          <w:p w:rsidR="005C20F0" w:rsidRPr="00D60B34" w:rsidRDefault="005C20F0" w:rsidP="00330957">
            <w:pPr>
              <w:jc w:val="both"/>
              <w:rPr>
                <w:sz w:val="24"/>
                <w:szCs w:val="24"/>
              </w:rPr>
            </w:pPr>
            <w:r w:rsidRPr="00D60B3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6</w:t>
            </w:r>
          </w:p>
        </w:tc>
        <w:tc>
          <w:tcPr>
            <w:tcW w:w="8080" w:type="dxa"/>
            <w:hideMark/>
          </w:tcPr>
          <w:p w:rsidR="005C20F0" w:rsidRPr="00D60B34" w:rsidRDefault="005C20F0" w:rsidP="00330957">
            <w:pPr>
              <w:jc w:val="both"/>
              <w:rPr>
                <w:sz w:val="24"/>
                <w:szCs w:val="24"/>
              </w:rPr>
            </w:pPr>
            <w:r w:rsidRPr="00D60B34">
              <w:rPr>
                <w:sz w:val="24"/>
                <w:szCs w:val="24"/>
              </w:rPr>
              <w:t xml:space="preserve">Перечень учебно-методического обеспечения </w:t>
            </w:r>
            <w:r w:rsidR="001A6533" w:rsidRPr="00D60B34">
              <w:rPr>
                <w:sz w:val="24"/>
                <w:szCs w:val="24"/>
              </w:rPr>
              <w:t xml:space="preserve">для </w:t>
            </w:r>
            <w:r w:rsidRPr="00D60B34">
              <w:rPr>
                <w:sz w:val="24"/>
                <w:szCs w:val="24"/>
              </w:rPr>
              <w:t>самостоятельной р</w:t>
            </w:r>
            <w:r w:rsidR="004A68C9" w:rsidRPr="00D60B34">
              <w:rPr>
                <w:sz w:val="24"/>
                <w:szCs w:val="24"/>
              </w:rPr>
              <w:t>аботы обучающихся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7</w:t>
            </w:r>
          </w:p>
        </w:tc>
        <w:tc>
          <w:tcPr>
            <w:tcW w:w="8080" w:type="dxa"/>
            <w:hideMark/>
          </w:tcPr>
          <w:p w:rsidR="005C20F0" w:rsidRPr="00D60B34" w:rsidRDefault="005C20F0" w:rsidP="00330957">
            <w:pPr>
              <w:jc w:val="both"/>
              <w:rPr>
                <w:sz w:val="24"/>
                <w:szCs w:val="24"/>
              </w:rPr>
            </w:pPr>
            <w:r w:rsidRPr="00D60B3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8</w:t>
            </w:r>
          </w:p>
        </w:tc>
        <w:tc>
          <w:tcPr>
            <w:tcW w:w="8080" w:type="dxa"/>
            <w:hideMark/>
          </w:tcPr>
          <w:p w:rsidR="005C20F0" w:rsidRPr="00D60B34" w:rsidRDefault="005C20F0" w:rsidP="00330957">
            <w:pPr>
              <w:jc w:val="both"/>
              <w:rPr>
                <w:sz w:val="24"/>
                <w:szCs w:val="24"/>
              </w:rPr>
            </w:pPr>
            <w:r w:rsidRPr="00D60B3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9</w:t>
            </w:r>
          </w:p>
        </w:tc>
        <w:tc>
          <w:tcPr>
            <w:tcW w:w="8080" w:type="dxa"/>
            <w:hideMark/>
          </w:tcPr>
          <w:p w:rsidR="005C20F0" w:rsidRPr="00D60B34" w:rsidRDefault="005C20F0" w:rsidP="00330957">
            <w:pPr>
              <w:jc w:val="both"/>
              <w:rPr>
                <w:sz w:val="24"/>
                <w:szCs w:val="24"/>
              </w:rPr>
            </w:pPr>
            <w:r w:rsidRPr="00D60B34">
              <w:rPr>
                <w:sz w:val="24"/>
                <w:szCs w:val="24"/>
              </w:rPr>
              <w:t>Методические указания для обу</w:t>
            </w:r>
            <w:r w:rsidR="004A68C9" w:rsidRPr="00D60B34">
              <w:rPr>
                <w:sz w:val="24"/>
                <w:szCs w:val="24"/>
              </w:rPr>
              <w:t>чающихся по освоению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0</w:t>
            </w:r>
          </w:p>
        </w:tc>
        <w:tc>
          <w:tcPr>
            <w:tcW w:w="8080" w:type="dxa"/>
            <w:hideMark/>
          </w:tcPr>
          <w:p w:rsidR="005C20F0" w:rsidRPr="00D60B34" w:rsidRDefault="005C20F0" w:rsidP="00330957">
            <w:pPr>
              <w:jc w:val="both"/>
              <w:rPr>
                <w:sz w:val="24"/>
                <w:szCs w:val="24"/>
              </w:rPr>
            </w:pPr>
            <w:r w:rsidRPr="00D60B3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bl>
    <w:p w:rsidR="001A6533" w:rsidRPr="00D60B34" w:rsidRDefault="001A6533" w:rsidP="00DF1076">
      <w:pPr>
        <w:spacing w:after="160" w:line="256" w:lineRule="auto"/>
        <w:rPr>
          <w:b/>
          <w:sz w:val="24"/>
          <w:szCs w:val="24"/>
        </w:rPr>
      </w:pPr>
    </w:p>
    <w:p w:rsidR="002933E5" w:rsidRPr="00D60B34" w:rsidRDefault="00DF1076" w:rsidP="006215A8">
      <w:pPr>
        <w:spacing w:after="160" w:line="256" w:lineRule="auto"/>
        <w:rPr>
          <w:spacing w:val="-3"/>
          <w:sz w:val="24"/>
          <w:szCs w:val="24"/>
          <w:lang w:eastAsia="en-US"/>
        </w:rPr>
      </w:pPr>
      <w:r w:rsidRPr="00D60B34">
        <w:rPr>
          <w:b/>
          <w:sz w:val="24"/>
          <w:szCs w:val="24"/>
        </w:rPr>
        <w:br w:type="page"/>
      </w:r>
      <w:r w:rsidR="006215A8" w:rsidRPr="00D60B34">
        <w:rPr>
          <w:b/>
          <w:i/>
          <w:spacing w:val="-3"/>
          <w:sz w:val="24"/>
          <w:szCs w:val="24"/>
          <w:lang w:eastAsia="en-US"/>
        </w:rPr>
        <w:lastRenderedPageBreak/>
        <w:t xml:space="preserve"> </w:t>
      </w:r>
      <w:r w:rsidR="006215A8">
        <w:rPr>
          <w:b/>
          <w:i/>
          <w:spacing w:val="-3"/>
          <w:sz w:val="24"/>
          <w:szCs w:val="24"/>
          <w:lang w:eastAsia="en-US"/>
        </w:rPr>
        <w:tab/>
      </w:r>
      <w:r w:rsidR="002933E5" w:rsidRPr="00D60B34">
        <w:rPr>
          <w:b/>
          <w:i/>
          <w:spacing w:val="-3"/>
          <w:sz w:val="24"/>
          <w:szCs w:val="24"/>
          <w:lang w:eastAsia="en-US"/>
        </w:rPr>
        <w:t xml:space="preserve">Рабочая программа дисциплины составлена </w:t>
      </w:r>
      <w:r w:rsidR="002933E5" w:rsidRPr="00D60B34">
        <w:rPr>
          <w:b/>
          <w:i/>
          <w:sz w:val="24"/>
          <w:szCs w:val="24"/>
          <w:lang w:eastAsia="en-US"/>
        </w:rPr>
        <w:t>в соответствии с:</w:t>
      </w:r>
    </w:p>
    <w:p w:rsidR="00834EBA" w:rsidRPr="00D60B34" w:rsidRDefault="00834EBA" w:rsidP="00834EBA">
      <w:pPr>
        <w:widowControl/>
        <w:autoSpaceDE/>
        <w:autoSpaceDN/>
        <w:adjustRightInd/>
        <w:ind w:firstLine="709"/>
        <w:jc w:val="both"/>
        <w:rPr>
          <w:sz w:val="24"/>
          <w:szCs w:val="24"/>
          <w:lang w:eastAsia="en-US"/>
        </w:rPr>
      </w:pPr>
      <w:r w:rsidRPr="00D60B34">
        <w:rPr>
          <w:sz w:val="24"/>
          <w:szCs w:val="24"/>
          <w:lang w:eastAsia="en-US"/>
        </w:rPr>
        <w:t>- Федеральным законом Российской Федерации от 29.12.2012 № 273-ФЗ «Об образовании в Российской Федерации»;</w:t>
      </w:r>
    </w:p>
    <w:p w:rsidR="00834EBA" w:rsidRPr="00D60B34" w:rsidRDefault="00834EBA" w:rsidP="00834EBA">
      <w:pPr>
        <w:ind w:firstLine="709"/>
        <w:jc w:val="both"/>
        <w:rPr>
          <w:sz w:val="24"/>
          <w:szCs w:val="24"/>
        </w:rPr>
      </w:pPr>
      <w:r w:rsidRPr="00D60B34">
        <w:rPr>
          <w:sz w:val="24"/>
          <w:szCs w:val="24"/>
        </w:rPr>
        <w:t xml:space="preserve">- Федеральным государственным образовательным стандартом высшего образования по направлению подготовки </w:t>
      </w:r>
      <w:r w:rsidRPr="006242E6">
        <w:rPr>
          <w:b/>
          <w:sz w:val="24"/>
          <w:szCs w:val="24"/>
        </w:rPr>
        <w:t>45.03.01 Филология</w:t>
      </w:r>
      <w:r w:rsidRPr="00D60B34">
        <w:rPr>
          <w:sz w:val="24"/>
          <w:szCs w:val="24"/>
        </w:rPr>
        <w:t xml:space="preserve"> (уровень бакалавриата), утвержденн</w:t>
      </w:r>
      <w:r w:rsidR="00730621">
        <w:rPr>
          <w:sz w:val="24"/>
          <w:szCs w:val="24"/>
        </w:rPr>
        <w:t>ым</w:t>
      </w:r>
      <w:r w:rsidRPr="00D60B34">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15A8" w:rsidRPr="007111B5" w:rsidRDefault="006215A8" w:rsidP="006215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1953C0" w:rsidRDefault="006215A8" w:rsidP="006215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60B34" w:rsidRDefault="00A76E53" w:rsidP="009F4070">
      <w:pPr>
        <w:snapToGrid w:val="0"/>
        <w:ind w:firstLine="709"/>
        <w:jc w:val="both"/>
        <w:rPr>
          <w:sz w:val="24"/>
          <w:szCs w:val="24"/>
        </w:rPr>
      </w:pPr>
      <w:r w:rsidRPr="00D60B3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60B34">
        <w:rPr>
          <w:b/>
          <w:bCs/>
          <w:sz w:val="24"/>
          <w:szCs w:val="24"/>
        </w:rPr>
        <w:t xml:space="preserve"> </w:t>
      </w:r>
      <w:r w:rsidR="000C61E0" w:rsidRPr="00D60B34">
        <w:rPr>
          <w:b/>
          <w:bCs/>
          <w:sz w:val="24"/>
          <w:szCs w:val="24"/>
        </w:rPr>
        <w:t>Б1.Б.18</w:t>
      </w:r>
      <w:r w:rsidR="009604F5" w:rsidRPr="00D60B34">
        <w:rPr>
          <w:b/>
          <w:bCs/>
          <w:sz w:val="24"/>
          <w:szCs w:val="24"/>
        </w:rPr>
        <w:t xml:space="preserve"> «</w:t>
      </w:r>
      <w:r w:rsidR="000C61E0" w:rsidRPr="00D60B34">
        <w:rPr>
          <w:b/>
          <w:bCs/>
          <w:sz w:val="24"/>
          <w:szCs w:val="24"/>
        </w:rPr>
        <w:t>Теория текста и дискурса</w:t>
      </w:r>
      <w:r w:rsidR="009604F5" w:rsidRPr="00D60B34">
        <w:rPr>
          <w:b/>
          <w:bCs/>
          <w:sz w:val="24"/>
          <w:szCs w:val="24"/>
        </w:rPr>
        <w:t>»</w:t>
      </w:r>
      <w:r w:rsidRPr="00D60B34">
        <w:rPr>
          <w:b/>
          <w:sz w:val="24"/>
          <w:szCs w:val="24"/>
        </w:rPr>
        <w:t xml:space="preserve">  в тече</w:t>
      </w:r>
      <w:r w:rsidR="00842F1D">
        <w:rPr>
          <w:b/>
          <w:sz w:val="24"/>
          <w:szCs w:val="24"/>
        </w:rPr>
        <w:t>ние 202</w:t>
      </w:r>
      <w:r w:rsidR="006215A8">
        <w:rPr>
          <w:b/>
          <w:sz w:val="24"/>
          <w:szCs w:val="24"/>
        </w:rPr>
        <w:t>2</w:t>
      </w:r>
      <w:r w:rsidRPr="00D60B34">
        <w:rPr>
          <w:b/>
          <w:sz w:val="24"/>
          <w:szCs w:val="24"/>
        </w:rPr>
        <w:t>/2</w:t>
      </w:r>
      <w:r w:rsidR="009F4070" w:rsidRPr="00D60B34">
        <w:rPr>
          <w:b/>
          <w:sz w:val="24"/>
          <w:szCs w:val="24"/>
        </w:rPr>
        <w:t>0</w:t>
      </w:r>
      <w:r w:rsidR="00842F1D">
        <w:rPr>
          <w:b/>
          <w:sz w:val="24"/>
          <w:szCs w:val="24"/>
        </w:rPr>
        <w:t>2</w:t>
      </w:r>
      <w:r w:rsidR="006215A8">
        <w:rPr>
          <w:b/>
          <w:sz w:val="24"/>
          <w:szCs w:val="24"/>
        </w:rPr>
        <w:t>3</w:t>
      </w:r>
      <w:r w:rsidRPr="00D60B34">
        <w:rPr>
          <w:b/>
          <w:sz w:val="24"/>
          <w:szCs w:val="24"/>
        </w:rPr>
        <w:t xml:space="preserve"> учебного года:</w:t>
      </w:r>
    </w:p>
    <w:p w:rsidR="00A76E53" w:rsidRPr="00D60B34" w:rsidRDefault="00A76E53" w:rsidP="009F4070">
      <w:pPr>
        <w:ind w:firstLine="709"/>
        <w:jc w:val="both"/>
        <w:rPr>
          <w:sz w:val="24"/>
          <w:szCs w:val="24"/>
        </w:rPr>
      </w:pPr>
      <w:r w:rsidRPr="00D60B3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60B34">
        <w:rPr>
          <w:b/>
          <w:sz w:val="24"/>
          <w:szCs w:val="24"/>
        </w:rPr>
        <w:t xml:space="preserve">45.03.01 Филология </w:t>
      </w:r>
      <w:r w:rsidR="009F4070" w:rsidRPr="00D60B34">
        <w:rPr>
          <w:sz w:val="24"/>
          <w:szCs w:val="24"/>
        </w:rPr>
        <w:t>(уровень бакалавриата), направленность (профиль) про</w:t>
      </w:r>
      <w:r w:rsidR="009F4070" w:rsidRPr="00D60B34">
        <w:rPr>
          <w:sz w:val="24"/>
          <w:szCs w:val="24"/>
        </w:rPr>
        <w:lastRenderedPageBreak/>
        <w:t>граммы «</w:t>
      </w:r>
      <w:r w:rsidR="00EF56FF">
        <w:rPr>
          <w:b/>
          <w:sz w:val="24"/>
          <w:szCs w:val="24"/>
        </w:rPr>
        <w:t>Отечественная филология</w:t>
      </w:r>
      <w:r w:rsidR="009F4070" w:rsidRPr="00D60B34">
        <w:rPr>
          <w:sz w:val="24"/>
          <w:szCs w:val="24"/>
        </w:rPr>
        <w:t>»</w:t>
      </w:r>
      <w:r w:rsidRPr="00D60B34">
        <w:rPr>
          <w:sz w:val="24"/>
          <w:szCs w:val="24"/>
        </w:rPr>
        <w:t>; вид учебной деятельности – программа академического бакалавриата; виды профессиональной деятельности:</w:t>
      </w:r>
      <w:r w:rsidR="000A2D03" w:rsidRPr="00D60B34">
        <w:rPr>
          <w:rFonts w:eastAsia="Courier New"/>
          <w:sz w:val="24"/>
          <w:szCs w:val="24"/>
          <w:lang w:bidi="ru-RU"/>
        </w:rPr>
        <w:t xml:space="preserve"> </w:t>
      </w:r>
      <w:r w:rsidR="0060453A">
        <w:rPr>
          <w:rFonts w:eastAsia="Courier New"/>
          <w:sz w:val="24"/>
          <w:szCs w:val="24"/>
          <w:lang w:bidi="ru-RU"/>
        </w:rPr>
        <w:t>научно-исследовательская (основной), педагогическая</w:t>
      </w:r>
      <w:r w:rsidRPr="00D60B34">
        <w:rPr>
          <w:sz w:val="24"/>
          <w:szCs w:val="24"/>
        </w:rPr>
        <w:t xml:space="preserve">; </w:t>
      </w:r>
      <w:r w:rsidR="009F4070" w:rsidRPr="00D60B34">
        <w:rPr>
          <w:sz w:val="24"/>
          <w:szCs w:val="24"/>
        </w:rPr>
        <w:t>очная и заочная формы</w:t>
      </w:r>
      <w:r w:rsidRPr="00D60B3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61E0" w:rsidRPr="00D60B34">
        <w:rPr>
          <w:b/>
          <w:sz w:val="24"/>
          <w:szCs w:val="24"/>
        </w:rPr>
        <w:t>Теория текста и дискурса</w:t>
      </w:r>
      <w:r w:rsidRPr="00D60B34">
        <w:rPr>
          <w:sz w:val="24"/>
          <w:szCs w:val="24"/>
        </w:rPr>
        <w:t>» в тече</w:t>
      </w:r>
      <w:r w:rsidR="00842F1D">
        <w:rPr>
          <w:sz w:val="24"/>
          <w:szCs w:val="24"/>
        </w:rPr>
        <w:t>ние 202</w:t>
      </w:r>
      <w:r w:rsidR="006215A8">
        <w:rPr>
          <w:sz w:val="24"/>
          <w:szCs w:val="24"/>
        </w:rPr>
        <w:t>2</w:t>
      </w:r>
      <w:r w:rsidR="00CF5981">
        <w:rPr>
          <w:sz w:val="24"/>
          <w:szCs w:val="24"/>
        </w:rPr>
        <w:t>/202</w:t>
      </w:r>
      <w:r w:rsidR="006215A8">
        <w:rPr>
          <w:sz w:val="24"/>
          <w:szCs w:val="24"/>
        </w:rPr>
        <w:t>3</w:t>
      </w:r>
      <w:r w:rsidR="004912AB">
        <w:rPr>
          <w:sz w:val="24"/>
          <w:szCs w:val="24"/>
        </w:rPr>
        <w:t xml:space="preserve"> </w:t>
      </w:r>
      <w:r w:rsidRPr="00D60B34">
        <w:rPr>
          <w:sz w:val="24"/>
          <w:szCs w:val="24"/>
        </w:rPr>
        <w:t>учебного года.</w:t>
      </w:r>
    </w:p>
    <w:p w:rsidR="002933E5" w:rsidRPr="00D60B34" w:rsidRDefault="002933E5" w:rsidP="009F4070">
      <w:pPr>
        <w:suppressAutoHyphens/>
        <w:jc w:val="both"/>
        <w:rPr>
          <w:sz w:val="24"/>
          <w:szCs w:val="24"/>
        </w:rPr>
      </w:pPr>
    </w:p>
    <w:p w:rsidR="00BB70FB"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Наименование дисциплины:</w:t>
      </w:r>
      <w:r w:rsidR="00857FC8" w:rsidRPr="00D60B34">
        <w:rPr>
          <w:rFonts w:ascii="Times New Roman" w:hAnsi="Times New Roman"/>
          <w:b/>
          <w:sz w:val="24"/>
          <w:szCs w:val="24"/>
        </w:rPr>
        <w:t xml:space="preserve"> </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Б1.Б.18</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Теория текста и дискурса</w:t>
      </w:r>
      <w:r w:rsidR="009604F5" w:rsidRPr="00D60B34">
        <w:rPr>
          <w:rFonts w:ascii="Times New Roman" w:hAnsi="Times New Roman"/>
          <w:b/>
          <w:sz w:val="24"/>
          <w:szCs w:val="24"/>
        </w:rPr>
        <w:t>»</w:t>
      </w:r>
    </w:p>
    <w:p w:rsidR="00BB70FB" w:rsidRPr="00D60B34" w:rsidRDefault="00BB70FB" w:rsidP="00A76E53">
      <w:pPr>
        <w:pStyle w:val="a4"/>
        <w:spacing w:after="0" w:line="240" w:lineRule="auto"/>
        <w:ind w:left="0" w:firstLine="709"/>
        <w:jc w:val="both"/>
        <w:rPr>
          <w:rFonts w:ascii="Times New Roman" w:hAnsi="Times New Roman"/>
          <w:sz w:val="24"/>
          <w:szCs w:val="24"/>
        </w:rPr>
      </w:pPr>
    </w:p>
    <w:p w:rsidR="007F4B97"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60B34" w:rsidRDefault="002B6C87"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242E6">
        <w:rPr>
          <w:rFonts w:eastAsia="Calibri"/>
          <w:b/>
          <w:sz w:val="24"/>
          <w:szCs w:val="24"/>
          <w:lang w:eastAsia="en-US"/>
        </w:rPr>
        <w:t>45.03.01 Филология</w:t>
      </w:r>
      <w:r w:rsidR="00FD48EF" w:rsidRPr="00D60B34">
        <w:rPr>
          <w:rFonts w:eastAsia="Calibri"/>
          <w:sz w:val="24"/>
          <w:szCs w:val="24"/>
          <w:lang w:eastAsia="en-US"/>
        </w:rPr>
        <w:t xml:space="preserve"> </w:t>
      </w:r>
      <w:r w:rsidRPr="00D60B34">
        <w:rPr>
          <w:rFonts w:eastAsia="Calibri"/>
          <w:sz w:val="24"/>
          <w:szCs w:val="24"/>
          <w:lang w:eastAsia="en-US"/>
        </w:rPr>
        <w:t>(уровень бакалавриата), утвержденного Приказом Минобрнауки России от</w:t>
      </w:r>
      <w:r w:rsidR="00FD48EF" w:rsidRPr="00D60B34">
        <w:rPr>
          <w:sz w:val="24"/>
          <w:szCs w:val="24"/>
        </w:rPr>
        <w:t xml:space="preserve"> 07.08.2014 № 947</w:t>
      </w:r>
      <w:r w:rsidRPr="00D60B34">
        <w:rPr>
          <w:rFonts w:eastAsia="Calibri"/>
          <w:sz w:val="24"/>
          <w:szCs w:val="24"/>
          <w:lang w:eastAsia="en-US"/>
        </w:rPr>
        <w:t xml:space="preserve"> (зарегистрирован в Минюсте России</w:t>
      </w:r>
      <w:r w:rsidR="00117080" w:rsidRPr="00D60B34">
        <w:rPr>
          <w:sz w:val="24"/>
          <w:szCs w:val="24"/>
        </w:rPr>
        <w:t xml:space="preserve"> </w:t>
      </w:r>
      <w:r w:rsidR="00117080" w:rsidRPr="00D60B34">
        <w:rPr>
          <w:rFonts w:eastAsia="Calibri"/>
          <w:sz w:val="24"/>
          <w:szCs w:val="24"/>
          <w:lang w:eastAsia="en-US"/>
        </w:rPr>
        <w:t>25.08.2014 N 33807</w:t>
      </w:r>
      <w:r w:rsidRPr="00D60B34">
        <w:rPr>
          <w:rFonts w:eastAsia="Calibri"/>
          <w:sz w:val="24"/>
          <w:szCs w:val="24"/>
          <w:lang w:eastAsia="en-US"/>
        </w:rPr>
        <w:t>), при разработке основной профессиональной образовательной программы (</w:t>
      </w:r>
      <w:r w:rsidRPr="00D60B34">
        <w:rPr>
          <w:rFonts w:eastAsia="Calibri"/>
          <w:i/>
          <w:sz w:val="24"/>
          <w:szCs w:val="24"/>
          <w:lang w:eastAsia="en-US"/>
        </w:rPr>
        <w:t>далее - ОПОП</w:t>
      </w:r>
      <w:r w:rsidRPr="00D60B34">
        <w:rPr>
          <w:rFonts w:eastAsia="Calibri"/>
          <w:sz w:val="24"/>
          <w:szCs w:val="24"/>
          <w:lang w:eastAsia="en-US"/>
        </w:rPr>
        <w:t xml:space="preserve">) </w:t>
      </w:r>
      <w:r w:rsidR="0033546E" w:rsidRPr="00D60B3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r>
    </w:p>
    <w:p w:rsidR="007F4B97"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 xml:space="preserve">Процесс изучения дисциплины </w:t>
      </w:r>
      <w:r w:rsidR="00817830" w:rsidRPr="00D60B34">
        <w:rPr>
          <w:rFonts w:eastAsia="Calibri"/>
          <w:b/>
          <w:sz w:val="24"/>
          <w:szCs w:val="24"/>
          <w:lang w:eastAsia="en-US"/>
        </w:rPr>
        <w:t>«</w:t>
      </w:r>
      <w:r w:rsidR="000C61E0" w:rsidRPr="00D60B34">
        <w:rPr>
          <w:rFonts w:eastAsia="Calibri"/>
          <w:b/>
          <w:sz w:val="24"/>
          <w:szCs w:val="24"/>
          <w:lang w:eastAsia="en-US"/>
        </w:rPr>
        <w:t>Теория текста и дискурса</w:t>
      </w:r>
      <w:r w:rsidR="00817830" w:rsidRPr="00D60B34">
        <w:rPr>
          <w:rFonts w:eastAsia="Calibri"/>
          <w:b/>
          <w:sz w:val="24"/>
          <w:szCs w:val="24"/>
          <w:lang w:eastAsia="en-US"/>
        </w:rPr>
        <w:t>»</w:t>
      </w:r>
      <w:r w:rsidR="00BB6C9A" w:rsidRPr="00D60B34">
        <w:rPr>
          <w:rFonts w:eastAsia="Calibri"/>
          <w:sz w:val="24"/>
          <w:szCs w:val="24"/>
          <w:lang w:eastAsia="en-US"/>
        </w:rPr>
        <w:t xml:space="preserve"> </w:t>
      </w:r>
      <w:r w:rsidRPr="00D60B34">
        <w:rPr>
          <w:rFonts w:eastAsia="Calibri"/>
          <w:sz w:val="24"/>
          <w:szCs w:val="24"/>
          <w:lang w:eastAsia="en-US"/>
        </w:rPr>
        <w:t xml:space="preserve">направлен на формирование следующих компетенций: </w:t>
      </w:r>
      <w:r w:rsidR="002B6C87" w:rsidRPr="00D60B34">
        <w:rPr>
          <w:rFonts w:eastAsia="Calibri"/>
          <w:sz w:val="24"/>
          <w:szCs w:val="24"/>
          <w:lang w:eastAsia="en-US"/>
        </w:rPr>
        <w:t xml:space="preserve"> </w:t>
      </w:r>
    </w:p>
    <w:p w:rsidR="00793F01" w:rsidRPr="00D60B3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B34" w:rsidTr="00330957">
        <w:tc>
          <w:tcPr>
            <w:tcW w:w="3049"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Результаты освоения ОПОП (содержание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1595"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Код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4927"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Перечень планируемых результатов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обучения по дисциплине</w:t>
            </w:r>
          </w:p>
        </w:tc>
      </w:tr>
      <w:tr w:rsidR="000C61E0" w:rsidRPr="00D60B34" w:rsidTr="00330957">
        <w:tc>
          <w:tcPr>
            <w:tcW w:w="3049" w:type="dxa"/>
            <w:vAlign w:val="center"/>
          </w:tcPr>
          <w:p w:rsidR="000C61E0" w:rsidRPr="00D60B34" w:rsidRDefault="000C61E0" w:rsidP="00DC105B">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D60B34" w:rsidRDefault="000C61E0" w:rsidP="00DC105B">
            <w:pPr>
              <w:widowControl/>
              <w:tabs>
                <w:tab w:val="left" w:pos="708"/>
              </w:tabs>
              <w:autoSpaceDE/>
              <w:adjustRightInd/>
              <w:rPr>
                <w:sz w:val="24"/>
                <w:szCs w:val="24"/>
              </w:rPr>
            </w:pPr>
            <w:r w:rsidRPr="00D60B34">
              <w:rPr>
                <w:sz w:val="24"/>
                <w:szCs w:val="24"/>
              </w:rPr>
              <w:t>ОПК-5</w:t>
            </w:r>
          </w:p>
        </w:tc>
        <w:tc>
          <w:tcPr>
            <w:tcW w:w="4927" w:type="dxa"/>
            <w:vAlign w:val="center"/>
          </w:tcPr>
          <w:p w:rsidR="000C61E0" w:rsidRPr="00D60B34" w:rsidRDefault="000C61E0" w:rsidP="00DC105B">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0C61E0" w:rsidRPr="00D60B34" w:rsidRDefault="000C61E0" w:rsidP="00DC105B">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0C61E0" w:rsidRPr="00D60B34" w:rsidRDefault="000C61E0" w:rsidP="00DC105B">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60B34" w:rsidRDefault="00793F01" w:rsidP="009F4070">
      <w:pPr>
        <w:widowControl/>
        <w:tabs>
          <w:tab w:val="left" w:pos="708"/>
        </w:tabs>
        <w:autoSpaceDE/>
        <w:adjustRightInd/>
        <w:jc w:val="both"/>
        <w:rPr>
          <w:rFonts w:eastAsia="Calibri"/>
          <w:sz w:val="24"/>
          <w:szCs w:val="24"/>
          <w:lang w:eastAsia="en-US"/>
        </w:rPr>
      </w:pPr>
    </w:p>
    <w:p w:rsidR="007F4B97" w:rsidRPr="00D60B3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Указание места дисциплины в структуре образовательной программы</w:t>
      </w:r>
    </w:p>
    <w:p w:rsidR="00027D2C" w:rsidRPr="00D60B34" w:rsidRDefault="007F4B97" w:rsidP="00A76E53">
      <w:pPr>
        <w:widowControl/>
        <w:tabs>
          <w:tab w:val="left" w:pos="708"/>
        </w:tabs>
        <w:autoSpaceDE/>
        <w:adjustRightInd/>
        <w:ind w:firstLine="709"/>
        <w:jc w:val="both"/>
        <w:rPr>
          <w:rFonts w:eastAsia="Calibri"/>
          <w:sz w:val="24"/>
          <w:szCs w:val="24"/>
          <w:lang w:eastAsia="en-US"/>
        </w:rPr>
      </w:pPr>
      <w:r w:rsidRPr="00D60B34">
        <w:rPr>
          <w:sz w:val="24"/>
          <w:szCs w:val="24"/>
        </w:rPr>
        <w:t xml:space="preserve">Дисциплина </w:t>
      </w:r>
      <w:r w:rsidR="009604F5" w:rsidRPr="00D60B34">
        <w:rPr>
          <w:sz w:val="24"/>
          <w:szCs w:val="24"/>
        </w:rPr>
        <w:t xml:space="preserve"> </w:t>
      </w:r>
      <w:r w:rsidR="000C61E0" w:rsidRPr="00D60B34">
        <w:rPr>
          <w:sz w:val="24"/>
          <w:szCs w:val="24"/>
        </w:rPr>
        <w:t>Б1.Б.18</w:t>
      </w:r>
      <w:r w:rsidR="009604F5" w:rsidRPr="00D60B34">
        <w:rPr>
          <w:sz w:val="24"/>
          <w:szCs w:val="24"/>
        </w:rPr>
        <w:t xml:space="preserve"> «</w:t>
      </w:r>
      <w:r w:rsidR="000C61E0" w:rsidRPr="00D60B34">
        <w:rPr>
          <w:sz w:val="24"/>
          <w:szCs w:val="24"/>
        </w:rPr>
        <w:t>Теория текста и дискурса</w:t>
      </w:r>
      <w:r w:rsidR="009604F5" w:rsidRPr="00D60B34">
        <w:rPr>
          <w:sz w:val="24"/>
          <w:szCs w:val="24"/>
        </w:rPr>
        <w:t>»</w:t>
      </w:r>
      <w:r w:rsidRPr="00D60B34">
        <w:rPr>
          <w:sz w:val="24"/>
          <w:szCs w:val="24"/>
        </w:rPr>
        <w:t xml:space="preserve"> </w:t>
      </w:r>
      <w:r w:rsidRPr="00D60B34">
        <w:rPr>
          <w:rFonts w:eastAsia="Calibri"/>
          <w:sz w:val="24"/>
          <w:szCs w:val="24"/>
          <w:lang w:eastAsia="en-US"/>
        </w:rPr>
        <w:t xml:space="preserve">является дисциплиной базовой части </w:t>
      </w:r>
      <w:r w:rsidR="00027D2C" w:rsidRPr="00D60B34">
        <w:rPr>
          <w:rFonts w:eastAsia="Calibri"/>
          <w:sz w:val="24"/>
          <w:szCs w:val="24"/>
          <w:lang w:eastAsia="en-US"/>
        </w:rPr>
        <w:t>блока Б</w:t>
      </w:r>
      <w:r w:rsidR="006242E6">
        <w:rPr>
          <w:rFonts w:eastAsia="Calibri"/>
          <w:sz w:val="24"/>
          <w:szCs w:val="24"/>
          <w:lang w:eastAsia="en-US"/>
        </w:rPr>
        <w:t>1.</w:t>
      </w:r>
    </w:p>
    <w:p w:rsidR="00027D2C" w:rsidRPr="00D60B3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60B34" w:rsidTr="00330957">
        <w:tc>
          <w:tcPr>
            <w:tcW w:w="1196"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2494"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Содержательно-логические связи</w:t>
            </w:r>
          </w:p>
        </w:tc>
        <w:tc>
          <w:tcPr>
            <w:tcW w:w="1185"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Коды форми-руемых компе-тенций</w:t>
            </w: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 дисциплин, практик</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на которые опирается содержание данной учебной </w:t>
            </w:r>
            <w:r w:rsidRPr="00D60B34">
              <w:rPr>
                <w:rFonts w:eastAsia="Calibri"/>
                <w:sz w:val="24"/>
                <w:szCs w:val="24"/>
                <w:lang w:eastAsia="en-US"/>
              </w:rPr>
              <w:lastRenderedPageBreak/>
              <w:t>дисциплины</w:t>
            </w:r>
          </w:p>
        </w:tc>
        <w:tc>
          <w:tcPr>
            <w:tcW w:w="2464"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lastRenderedPageBreak/>
              <w:t>для которых содержание данной учебной дисциплины яв</w:t>
            </w:r>
            <w:r w:rsidRPr="00D60B34">
              <w:rPr>
                <w:rFonts w:eastAsia="Calibri"/>
                <w:sz w:val="24"/>
                <w:szCs w:val="24"/>
                <w:lang w:eastAsia="en-US"/>
              </w:rPr>
              <w:lastRenderedPageBreak/>
              <w:t>ляется опорой</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DA3FFC" w:rsidRPr="00D60B34" w:rsidTr="00330957">
        <w:tc>
          <w:tcPr>
            <w:tcW w:w="1196" w:type="dxa"/>
            <w:vAlign w:val="center"/>
          </w:tcPr>
          <w:p w:rsidR="00DA3FFC" w:rsidRPr="00D60B34" w:rsidRDefault="000C61E0" w:rsidP="00330957">
            <w:pPr>
              <w:widowControl/>
              <w:tabs>
                <w:tab w:val="left" w:pos="708"/>
              </w:tabs>
              <w:autoSpaceDE/>
              <w:adjustRightInd/>
              <w:jc w:val="both"/>
              <w:rPr>
                <w:rFonts w:eastAsia="Calibri"/>
                <w:sz w:val="24"/>
                <w:szCs w:val="24"/>
                <w:lang w:eastAsia="en-US"/>
              </w:rPr>
            </w:pPr>
            <w:r w:rsidRPr="00D60B34">
              <w:rPr>
                <w:sz w:val="24"/>
                <w:szCs w:val="24"/>
              </w:rPr>
              <w:t>Б1.Б.18</w:t>
            </w:r>
          </w:p>
        </w:tc>
        <w:tc>
          <w:tcPr>
            <w:tcW w:w="2494" w:type="dxa"/>
            <w:vAlign w:val="center"/>
          </w:tcPr>
          <w:p w:rsidR="00DA3FFC" w:rsidRPr="00D60B34" w:rsidRDefault="000C61E0" w:rsidP="00730621">
            <w:pPr>
              <w:widowControl/>
              <w:tabs>
                <w:tab w:val="left" w:pos="708"/>
              </w:tabs>
              <w:autoSpaceDE/>
              <w:adjustRightInd/>
              <w:jc w:val="both"/>
              <w:rPr>
                <w:rFonts w:eastAsia="Calibri"/>
                <w:sz w:val="24"/>
                <w:szCs w:val="24"/>
                <w:lang w:eastAsia="en-US"/>
              </w:rPr>
            </w:pPr>
            <w:r w:rsidRPr="00D60B34">
              <w:rPr>
                <w:sz w:val="24"/>
                <w:szCs w:val="24"/>
              </w:rPr>
              <w:t>Теория текста и дискурса</w:t>
            </w:r>
          </w:p>
        </w:tc>
        <w:tc>
          <w:tcPr>
            <w:tcW w:w="2232" w:type="dxa"/>
            <w:vAlign w:val="center"/>
          </w:tcPr>
          <w:p w:rsidR="00CF432E" w:rsidRPr="00CF432E" w:rsidRDefault="00CF432E" w:rsidP="00CF432E">
            <w:pPr>
              <w:widowControl/>
              <w:tabs>
                <w:tab w:val="left" w:pos="708"/>
              </w:tabs>
              <w:autoSpaceDE/>
              <w:adjustRightInd/>
              <w:jc w:val="both"/>
              <w:rPr>
                <w:rFonts w:eastAsia="Calibri"/>
                <w:sz w:val="24"/>
                <w:szCs w:val="24"/>
                <w:lang w:eastAsia="en-US"/>
              </w:rPr>
            </w:pPr>
            <w:r w:rsidRPr="00CF432E">
              <w:rPr>
                <w:rFonts w:eastAsia="Calibri"/>
                <w:sz w:val="24"/>
                <w:szCs w:val="24"/>
                <w:lang w:eastAsia="en-US"/>
              </w:rPr>
              <w:t xml:space="preserve">Успешное </w:t>
            </w:r>
            <w:r w:rsidR="00A042CC">
              <w:rPr>
                <w:rFonts w:eastAsia="Calibri"/>
                <w:sz w:val="24"/>
                <w:szCs w:val="24"/>
                <w:lang w:eastAsia="en-US"/>
              </w:rPr>
              <w:t>о</w:t>
            </w:r>
            <w:r w:rsidRPr="00CF432E">
              <w:rPr>
                <w:rFonts w:eastAsia="Calibri"/>
                <w:sz w:val="24"/>
                <w:szCs w:val="24"/>
                <w:lang w:eastAsia="en-US"/>
              </w:rPr>
              <w:t xml:space="preserve">своение </w:t>
            </w:r>
            <w:r w:rsidR="006242E6">
              <w:rPr>
                <w:rFonts w:eastAsia="Calibri"/>
                <w:sz w:val="24"/>
                <w:szCs w:val="24"/>
                <w:lang w:eastAsia="en-US"/>
              </w:rPr>
              <w:t>дисциплины</w:t>
            </w:r>
            <w:r w:rsidR="00A2399E">
              <w:rPr>
                <w:rFonts w:eastAsia="Calibri"/>
                <w:sz w:val="24"/>
                <w:szCs w:val="24"/>
                <w:lang w:eastAsia="en-US"/>
              </w:rPr>
              <w:t>:</w:t>
            </w:r>
          </w:p>
          <w:p w:rsidR="00F40FEC" w:rsidRPr="00D60B34" w:rsidRDefault="000C61E0" w:rsidP="00330957">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Введение в теорию коммуникации</w:t>
            </w:r>
          </w:p>
        </w:tc>
        <w:tc>
          <w:tcPr>
            <w:tcW w:w="2464" w:type="dxa"/>
            <w:vAlign w:val="center"/>
          </w:tcPr>
          <w:p w:rsidR="00817830" w:rsidRPr="00D60B34" w:rsidRDefault="000C61E0" w:rsidP="00817830">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История лингвистических учений</w:t>
            </w:r>
          </w:p>
          <w:p w:rsidR="002B6C87" w:rsidRPr="00D60B34"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D60B34" w:rsidRDefault="00817830" w:rsidP="00CE1A93">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ОПК-</w:t>
            </w:r>
            <w:r w:rsidR="004D48B2" w:rsidRPr="00D60B34">
              <w:rPr>
                <w:rFonts w:eastAsia="Calibri"/>
                <w:sz w:val="24"/>
                <w:szCs w:val="24"/>
                <w:lang w:eastAsia="en-US"/>
              </w:rPr>
              <w:t>5</w:t>
            </w:r>
          </w:p>
          <w:p w:rsidR="00CE1A93" w:rsidRPr="00D60B34" w:rsidRDefault="00CE1A93" w:rsidP="004D48B2">
            <w:pPr>
              <w:widowControl/>
              <w:tabs>
                <w:tab w:val="left" w:pos="708"/>
              </w:tabs>
              <w:autoSpaceDE/>
              <w:adjustRightInd/>
              <w:jc w:val="both"/>
              <w:rPr>
                <w:rFonts w:eastAsia="Calibri"/>
                <w:sz w:val="24"/>
                <w:szCs w:val="24"/>
                <w:lang w:val="en-US" w:eastAsia="en-US"/>
              </w:rPr>
            </w:pPr>
          </w:p>
        </w:tc>
      </w:tr>
    </w:tbl>
    <w:p w:rsidR="00D02EB8" w:rsidRPr="00D60B34" w:rsidRDefault="00D02EB8" w:rsidP="00A76E53">
      <w:pPr>
        <w:widowControl/>
        <w:autoSpaceDE/>
        <w:autoSpaceDN/>
        <w:adjustRightInd/>
        <w:contextualSpacing/>
        <w:jc w:val="both"/>
        <w:rPr>
          <w:rFonts w:eastAsia="Calibri"/>
          <w:b/>
          <w:spacing w:val="4"/>
          <w:sz w:val="24"/>
          <w:szCs w:val="24"/>
          <w:lang w:eastAsia="en-US"/>
        </w:rPr>
      </w:pPr>
    </w:p>
    <w:p w:rsidR="007F4B97" w:rsidRPr="00D60B34" w:rsidRDefault="007F4B97" w:rsidP="00A76E53">
      <w:pPr>
        <w:widowControl/>
        <w:autoSpaceDE/>
        <w:autoSpaceDN/>
        <w:adjustRightInd/>
        <w:ind w:firstLine="709"/>
        <w:contextualSpacing/>
        <w:jc w:val="both"/>
        <w:rPr>
          <w:rFonts w:eastAsia="Calibri"/>
          <w:b/>
          <w:spacing w:val="4"/>
          <w:sz w:val="24"/>
          <w:szCs w:val="24"/>
          <w:lang w:eastAsia="en-US"/>
        </w:rPr>
      </w:pPr>
      <w:r w:rsidRPr="00D60B34">
        <w:rPr>
          <w:rFonts w:eastAsia="Calibri"/>
          <w:b/>
          <w:spacing w:val="4"/>
          <w:sz w:val="24"/>
          <w:szCs w:val="24"/>
          <w:lang w:eastAsia="en-US"/>
        </w:rPr>
        <w:t xml:space="preserve">4. </w:t>
      </w:r>
      <w:r w:rsidR="00BB6C9A" w:rsidRPr="00D60B3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60B34" w:rsidRDefault="007F4B97" w:rsidP="00A76E53">
      <w:pPr>
        <w:ind w:firstLine="709"/>
        <w:jc w:val="both"/>
        <w:rPr>
          <w:sz w:val="24"/>
          <w:szCs w:val="24"/>
        </w:rPr>
      </w:pPr>
    </w:p>
    <w:p w:rsidR="00BB6C9A" w:rsidRPr="00D60B34" w:rsidRDefault="00BB6C9A"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 xml:space="preserve">Объем учебной дисциплины – </w:t>
      </w:r>
      <w:r w:rsidR="004D48B2" w:rsidRPr="00D60B34">
        <w:rPr>
          <w:rFonts w:eastAsia="Calibri"/>
          <w:sz w:val="24"/>
          <w:szCs w:val="24"/>
          <w:lang w:eastAsia="en-US"/>
        </w:rPr>
        <w:t>5</w:t>
      </w:r>
      <w:r w:rsidRPr="00D60B34">
        <w:rPr>
          <w:rFonts w:eastAsia="Calibri"/>
          <w:sz w:val="24"/>
          <w:szCs w:val="24"/>
          <w:lang w:eastAsia="en-US"/>
        </w:rPr>
        <w:t xml:space="preserve"> зачетных единиц – </w:t>
      </w:r>
      <w:r w:rsidR="004D48B2" w:rsidRPr="00D60B34">
        <w:rPr>
          <w:rFonts w:eastAsia="Calibri"/>
          <w:sz w:val="24"/>
          <w:szCs w:val="24"/>
          <w:lang w:eastAsia="en-US"/>
        </w:rPr>
        <w:t>180</w:t>
      </w:r>
      <w:r w:rsidRPr="00D60B34">
        <w:rPr>
          <w:rFonts w:eastAsia="Calibri"/>
          <w:sz w:val="24"/>
          <w:szCs w:val="24"/>
          <w:lang w:eastAsia="en-US"/>
        </w:rPr>
        <w:t xml:space="preserve"> академических часов</w:t>
      </w:r>
    </w:p>
    <w:p w:rsidR="00A32A5F" w:rsidRPr="00D60B34" w:rsidRDefault="00FB05DD"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Из них</w:t>
      </w:r>
      <w:r w:rsidRPr="00D60B3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Очная форма обучения</w:t>
            </w:r>
          </w:p>
        </w:tc>
        <w:tc>
          <w:tcPr>
            <w:tcW w:w="2517" w:type="dxa"/>
            <w:vAlign w:val="center"/>
          </w:tcPr>
          <w:p w:rsidR="00A76E53"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 xml:space="preserve">Заочная форма </w:t>
            </w:r>
          </w:p>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обучения</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Контактная работа</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54</w:t>
            </w:r>
          </w:p>
        </w:tc>
        <w:tc>
          <w:tcPr>
            <w:tcW w:w="2517" w:type="dxa"/>
            <w:vAlign w:val="center"/>
          </w:tcPr>
          <w:p w:rsidR="00A32A5F" w:rsidRPr="00D60B34" w:rsidRDefault="004D48B2" w:rsidP="00686BAE">
            <w:pPr>
              <w:widowControl/>
              <w:autoSpaceDE/>
              <w:autoSpaceDN/>
              <w:adjustRightInd/>
              <w:jc w:val="center"/>
              <w:rPr>
                <w:rFonts w:eastAsia="Calibri"/>
                <w:sz w:val="24"/>
                <w:szCs w:val="24"/>
                <w:lang w:eastAsia="en-US"/>
              </w:rPr>
            </w:pPr>
            <w:r w:rsidRPr="00D60B34">
              <w:rPr>
                <w:rFonts w:eastAsia="Calibri"/>
                <w:sz w:val="24"/>
                <w:szCs w:val="24"/>
                <w:lang w:eastAsia="en-US"/>
              </w:rPr>
              <w:t>1</w:t>
            </w:r>
            <w:r w:rsidR="00686BAE"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Лекций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18</w:t>
            </w:r>
          </w:p>
        </w:tc>
        <w:tc>
          <w:tcPr>
            <w:tcW w:w="2517" w:type="dxa"/>
            <w:vAlign w:val="center"/>
          </w:tcPr>
          <w:p w:rsidR="00A32A5F" w:rsidRPr="00D60B34" w:rsidRDefault="00686BAE" w:rsidP="00330957">
            <w:pPr>
              <w:widowControl/>
              <w:autoSpaceDE/>
              <w:autoSpaceDN/>
              <w:adjustRightInd/>
              <w:jc w:val="center"/>
              <w:rPr>
                <w:rFonts w:eastAsia="Calibri"/>
                <w:sz w:val="24"/>
                <w:szCs w:val="24"/>
                <w:lang w:eastAsia="en-US"/>
              </w:rPr>
            </w:pPr>
            <w:r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Лабораторных работ</w:t>
            </w:r>
          </w:p>
        </w:tc>
        <w:tc>
          <w:tcPr>
            <w:tcW w:w="2693" w:type="dxa"/>
            <w:vAlign w:val="center"/>
          </w:tcPr>
          <w:p w:rsidR="00A32A5F"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c>
          <w:tcPr>
            <w:tcW w:w="2517" w:type="dxa"/>
            <w:vAlign w:val="center"/>
          </w:tcPr>
          <w:p w:rsidR="00A32A5F" w:rsidRPr="00D60B34" w:rsidRDefault="0047633A"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Практических занятий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36</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10</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Самостоятельная работа обучающихся</w:t>
            </w:r>
          </w:p>
        </w:tc>
        <w:tc>
          <w:tcPr>
            <w:tcW w:w="2693" w:type="dxa"/>
            <w:vAlign w:val="center"/>
          </w:tcPr>
          <w:p w:rsidR="00A32A5F" w:rsidRPr="00D60B34" w:rsidRDefault="00CE1A93" w:rsidP="00C84CBA">
            <w:pPr>
              <w:widowControl/>
              <w:autoSpaceDE/>
              <w:autoSpaceDN/>
              <w:adjustRightInd/>
              <w:jc w:val="center"/>
              <w:rPr>
                <w:rFonts w:eastAsia="Calibri"/>
                <w:sz w:val="24"/>
                <w:szCs w:val="24"/>
                <w:lang w:eastAsia="en-US"/>
              </w:rPr>
            </w:pPr>
            <w:r w:rsidRPr="00D60B34">
              <w:rPr>
                <w:rFonts w:eastAsia="Calibri"/>
                <w:sz w:val="24"/>
                <w:szCs w:val="24"/>
                <w:lang w:eastAsia="en-US"/>
              </w:rPr>
              <w:t>99</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155</w:t>
            </w:r>
          </w:p>
        </w:tc>
      </w:tr>
      <w:tr w:rsidR="0047633A" w:rsidRPr="00D60B34" w:rsidTr="00330957">
        <w:tc>
          <w:tcPr>
            <w:tcW w:w="4365" w:type="dxa"/>
          </w:tcPr>
          <w:p w:rsidR="0047633A" w:rsidRPr="00D60B34" w:rsidRDefault="0047633A"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Контроль</w:t>
            </w:r>
          </w:p>
        </w:tc>
        <w:tc>
          <w:tcPr>
            <w:tcW w:w="2693" w:type="dxa"/>
            <w:vAlign w:val="center"/>
          </w:tcPr>
          <w:p w:rsidR="0047633A"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27</w:t>
            </w:r>
          </w:p>
        </w:tc>
        <w:tc>
          <w:tcPr>
            <w:tcW w:w="2517" w:type="dxa"/>
            <w:vAlign w:val="center"/>
          </w:tcPr>
          <w:p w:rsidR="0047633A" w:rsidRPr="00D60B34" w:rsidRDefault="00C84CBA" w:rsidP="00330957">
            <w:pPr>
              <w:widowControl/>
              <w:autoSpaceDE/>
              <w:autoSpaceDN/>
              <w:adjustRightInd/>
              <w:jc w:val="center"/>
              <w:rPr>
                <w:rFonts w:eastAsia="Calibri"/>
                <w:sz w:val="24"/>
                <w:szCs w:val="24"/>
                <w:lang w:eastAsia="en-US"/>
              </w:rPr>
            </w:pPr>
            <w:r w:rsidRPr="00D60B34">
              <w:rPr>
                <w:rFonts w:eastAsia="Calibri"/>
                <w:sz w:val="24"/>
                <w:szCs w:val="24"/>
                <w:lang w:eastAsia="en-US"/>
              </w:rPr>
              <w:t>9</w:t>
            </w:r>
          </w:p>
        </w:tc>
      </w:tr>
      <w:tr w:rsidR="00A32A5F" w:rsidRPr="00D60B34" w:rsidTr="00330957">
        <w:tc>
          <w:tcPr>
            <w:tcW w:w="4365" w:type="dxa"/>
            <w:vAlign w:val="center"/>
          </w:tcPr>
          <w:p w:rsidR="00A32A5F" w:rsidRPr="00D60B34" w:rsidRDefault="00A32A5F" w:rsidP="00330957">
            <w:pPr>
              <w:widowControl/>
              <w:autoSpaceDE/>
              <w:autoSpaceDN/>
              <w:adjustRightInd/>
              <w:rPr>
                <w:rFonts w:eastAsia="Calibri"/>
                <w:sz w:val="24"/>
                <w:szCs w:val="24"/>
                <w:lang w:eastAsia="en-US"/>
              </w:rPr>
            </w:pPr>
            <w:r w:rsidRPr="00D60B34">
              <w:rPr>
                <w:rFonts w:eastAsia="Calibri"/>
                <w:sz w:val="24"/>
                <w:szCs w:val="24"/>
                <w:lang w:eastAsia="en-US"/>
              </w:rPr>
              <w:t>Формы промежуточной аттестации</w:t>
            </w:r>
          </w:p>
        </w:tc>
        <w:tc>
          <w:tcPr>
            <w:tcW w:w="2693" w:type="dxa"/>
            <w:vAlign w:val="center"/>
          </w:tcPr>
          <w:p w:rsidR="00A32A5F" w:rsidRPr="00D60B34" w:rsidRDefault="00783D3E"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00C84CBA" w:rsidRPr="00D60B34">
              <w:rPr>
                <w:rFonts w:eastAsia="Calibri"/>
                <w:sz w:val="24"/>
                <w:szCs w:val="24"/>
                <w:lang w:eastAsia="en-US"/>
              </w:rPr>
              <w:t xml:space="preserve"> </w:t>
            </w:r>
            <w:r w:rsidRPr="00D60B34">
              <w:rPr>
                <w:rFonts w:eastAsia="Calibri"/>
                <w:sz w:val="24"/>
                <w:szCs w:val="24"/>
                <w:lang w:eastAsia="en-US"/>
              </w:rPr>
              <w:t>семестре</w:t>
            </w:r>
          </w:p>
        </w:tc>
        <w:tc>
          <w:tcPr>
            <w:tcW w:w="2517" w:type="dxa"/>
            <w:vAlign w:val="center"/>
          </w:tcPr>
          <w:p w:rsidR="00A32A5F" w:rsidRPr="00D60B34" w:rsidRDefault="00A32A5F"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Pr="00D60B34">
              <w:rPr>
                <w:rFonts w:eastAsia="Calibri"/>
                <w:sz w:val="24"/>
                <w:szCs w:val="24"/>
                <w:lang w:eastAsia="en-US"/>
              </w:rPr>
              <w:t xml:space="preserve"> семестре</w:t>
            </w:r>
          </w:p>
        </w:tc>
      </w:tr>
    </w:tbl>
    <w:p w:rsidR="00A32A5F" w:rsidRPr="00D60B34" w:rsidRDefault="00A32A5F" w:rsidP="00A76E53">
      <w:pPr>
        <w:widowControl/>
        <w:autoSpaceDE/>
        <w:autoSpaceDN/>
        <w:adjustRightInd/>
        <w:ind w:firstLine="709"/>
        <w:jc w:val="both"/>
        <w:rPr>
          <w:rFonts w:eastAsia="Calibri"/>
          <w:sz w:val="24"/>
          <w:szCs w:val="24"/>
          <w:lang w:eastAsia="en-US"/>
        </w:rPr>
      </w:pPr>
    </w:p>
    <w:p w:rsidR="007F4B97" w:rsidRPr="00D60B34" w:rsidRDefault="0047572F" w:rsidP="00A76E53">
      <w:pPr>
        <w:keepNext/>
        <w:ind w:firstLine="709"/>
        <w:jc w:val="both"/>
        <w:rPr>
          <w:rFonts w:eastAsia="Calibri"/>
          <w:b/>
          <w:sz w:val="24"/>
          <w:szCs w:val="24"/>
        </w:rPr>
      </w:pPr>
      <w:r w:rsidRPr="00D60B34">
        <w:rPr>
          <w:b/>
          <w:sz w:val="24"/>
          <w:szCs w:val="24"/>
        </w:rPr>
        <w:t xml:space="preserve">5. </w:t>
      </w:r>
      <w:r w:rsidR="0047633A" w:rsidRPr="00D60B3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B34" w:rsidRDefault="007F4B97" w:rsidP="00A76E53">
      <w:pPr>
        <w:keepNext/>
        <w:ind w:firstLine="709"/>
        <w:contextualSpacing/>
        <w:jc w:val="both"/>
        <w:rPr>
          <w:rFonts w:eastAsia="Calibri"/>
          <w:b/>
          <w:sz w:val="24"/>
          <w:szCs w:val="24"/>
        </w:rPr>
      </w:pPr>
    </w:p>
    <w:p w:rsidR="00114770" w:rsidRPr="00D60B34" w:rsidRDefault="00114770" w:rsidP="00A76E53">
      <w:pPr>
        <w:tabs>
          <w:tab w:val="left" w:pos="900"/>
        </w:tabs>
        <w:ind w:firstLine="709"/>
        <w:jc w:val="both"/>
        <w:rPr>
          <w:b/>
          <w:sz w:val="24"/>
          <w:szCs w:val="24"/>
        </w:rPr>
      </w:pPr>
      <w:r w:rsidRPr="00D60B34">
        <w:rPr>
          <w:b/>
          <w:sz w:val="24"/>
          <w:szCs w:val="24"/>
        </w:rPr>
        <w:t>5.1. Тематический план для очной формы обучения</w:t>
      </w:r>
    </w:p>
    <w:p w:rsidR="00DA489D" w:rsidRPr="00D60B34"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4D48B2">
            <w:pPr>
              <w:rPr>
                <w:b/>
                <w:bCs/>
                <w:sz w:val="24"/>
                <w:szCs w:val="24"/>
                <w:lang w:eastAsia="en-US"/>
              </w:rPr>
            </w:pPr>
            <w:r w:rsidRPr="00D60B34">
              <w:rPr>
                <w:b/>
                <w:bCs/>
                <w:sz w:val="24"/>
                <w:szCs w:val="24"/>
                <w:lang w:eastAsia="en-US"/>
              </w:rPr>
              <w:t xml:space="preserve">5 семестр </w:t>
            </w:r>
          </w:p>
        </w:tc>
      </w:tr>
      <w:tr w:rsidR="004D48B2" w:rsidRPr="00D60B3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lastRenderedPageBreak/>
              <w:t>Тема № 3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lastRenderedPageBreak/>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982A9C">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18</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36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99</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153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12</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0" w:name="RANGE!A33"/>
            <w:bookmarkEnd w:id="0"/>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27</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1" w:name="RANGE!A34"/>
            <w:bookmarkEnd w:id="1"/>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DA489D">
      <w:pPr>
        <w:tabs>
          <w:tab w:val="left" w:pos="900"/>
        </w:tabs>
        <w:jc w:val="both"/>
        <w:rPr>
          <w:b/>
          <w:sz w:val="24"/>
          <w:szCs w:val="24"/>
        </w:rPr>
      </w:pPr>
    </w:p>
    <w:p w:rsidR="007F4B97" w:rsidRPr="00D60B34" w:rsidRDefault="00114770" w:rsidP="00A76E53">
      <w:pPr>
        <w:tabs>
          <w:tab w:val="left" w:pos="900"/>
        </w:tabs>
        <w:ind w:firstLine="709"/>
        <w:jc w:val="both"/>
        <w:rPr>
          <w:b/>
          <w:sz w:val="24"/>
          <w:szCs w:val="24"/>
        </w:rPr>
      </w:pPr>
      <w:r w:rsidRPr="00D60B34">
        <w:rPr>
          <w:b/>
          <w:sz w:val="24"/>
          <w:szCs w:val="24"/>
        </w:rPr>
        <w:t xml:space="preserve">5.2. </w:t>
      </w:r>
      <w:r w:rsidR="007F4B97" w:rsidRPr="00D60B34">
        <w:rPr>
          <w:b/>
          <w:sz w:val="24"/>
          <w:szCs w:val="24"/>
        </w:rPr>
        <w:t xml:space="preserve">Тематический план для </w:t>
      </w:r>
      <w:r w:rsidR="00586FAD" w:rsidRPr="00D60B34">
        <w:rPr>
          <w:b/>
          <w:sz w:val="24"/>
          <w:szCs w:val="24"/>
        </w:rPr>
        <w:t>за</w:t>
      </w:r>
      <w:r w:rsidR="007F4B97" w:rsidRPr="00D60B34">
        <w:rPr>
          <w:b/>
          <w:sz w:val="24"/>
          <w:szCs w:val="24"/>
        </w:rPr>
        <w:t>очной формы обучения</w:t>
      </w:r>
    </w:p>
    <w:p w:rsidR="00AF61EB" w:rsidRPr="00D60B34"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rPr>
                <w:b/>
                <w:bCs/>
                <w:sz w:val="24"/>
                <w:szCs w:val="24"/>
                <w:lang w:eastAsia="en-US"/>
              </w:rPr>
            </w:pPr>
            <w:r w:rsidRPr="00D60B34">
              <w:rPr>
                <w:b/>
                <w:bCs/>
                <w:sz w:val="24"/>
                <w:szCs w:val="24"/>
                <w:lang w:eastAsia="en-US"/>
              </w:rPr>
              <w:t xml:space="preserve">5 семестр </w:t>
            </w:r>
          </w:p>
        </w:tc>
      </w:tr>
      <w:tr w:rsidR="004D48B2" w:rsidRPr="00D60B34"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w:t>
            </w:r>
            <w:r w:rsidR="00834EBA" w:rsidRPr="00D60B34">
              <w:rPr>
                <w:sz w:val="24"/>
                <w:szCs w:val="24"/>
              </w:rPr>
              <w:t>.</w:t>
            </w:r>
            <w:r w:rsidRPr="00D60B34">
              <w:rPr>
                <w:sz w:val="24"/>
                <w:szCs w:val="24"/>
              </w:rPr>
              <w:t xml:space="preserve">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xml:space="preserve">В т.ч. в интер-акт. </w:t>
            </w:r>
            <w:r w:rsidRPr="00D60B3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12</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lang w:eastAsia="en-US"/>
              </w:rPr>
            </w:pPr>
            <w:r w:rsidRPr="0091778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lang w:eastAsia="en-US"/>
              </w:rPr>
            </w:pPr>
            <w:r w:rsidRPr="0091778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lang w:eastAsia="en-US"/>
              </w:rPr>
            </w:pPr>
            <w:r w:rsidRPr="00917787">
              <w:rPr>
                <w:b/>
                <w:bCs/>
                <w:i/>
                <w:iCs/>
                <w:sz w:val="24"/>
                <w:szCs w:val="24"/>
              </w:rPr>
              <w:t>2</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r w:rsidR="00686BAE"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13</w:t>
            </w:r>
          </w:p>
        </w:tc>
        <w:tc>
          <w:tcPr>
            <w:tcW w:w="780" w:type="dxa"/>
            <w:tcBorders>
              <w:bottom w:val="single" w:sz="8" w:space="0" w:color="auto"/>
              <w:right w:val="single" w:sz="8" w:space="0" w:color="auto"/>
            </w:tcBorders>
            <w:vAlign w:val="center"/>
            <w:hideMark/>
          </w:tcPr>
          <w:p w:rsidR="002310EE" w:rsidRPr="00D60B34" w:rsidRDefault="00686BAE" w:rsidP="00982A9C">
            <w:pPr>
              <w:jc w:val="center"/>
              <w:rPr>
                <w:b/>
                <w:bCs/>
                <w:sz w:val="24"/>
                <w:szCs w:val="24"/>
                <w:lang w:eastAsia="en-US"/>
              </w:rPr>
            </w:pPr>
            <w:r w:rsidRPr="00D60B34">
              <w:rPr>
                <w:b/>
                <w:bCs/>
                <w:sz w:val="24"/>
                <w:szCs w:val="24"/>
              </w:rPr>
              <w:t>1</w:t>
            </w:r>
            <w:r w:rsidR="00982A9C" w:rsidRPr="00D60B34">
              <w:rPr>
                <w:b/>
                <w:bCs/>
                <w:sz w:val="24"/>
                <w:szCs w:val="24"/>
              </w:rPr>
              <w:t>5</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w:t>
            </w:r>
            <w:r w:rsidRPr="00D60B3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155</w:t>
            </w:r>
          </w:p>
        </w:tc>
        <w:tc>
          <w:tcPr>
            <w:tcW w:w="780" w:type="dxa"/>
            <w:tcBorders>
              <w:bottom w:val="single" w:sz="8" w:space="0" w:color="auto"/>
              <w:right w:val="single" w:sz="8" w:space="0" w:color="auto"/>
            </w:tcBorders>
            <w:vAlign w:val="center"/>
            <w:hideMark/>
          </w:tcPr>
          <w:p w:rsidR="002310EE" w:rsidRPr="00D60B34" w:rsidRDefault="00686BAE" w:rsidP="00686BAE">
            <w:pPr>
              <w:jc w:val="center"/>
              <w:rPr>
                <w:b/>
                <w:bCs/>
                <w:sz w:val="24"/>
                <w:szCs w:val="24"/>
                <w:lang w:eastAsia="en-US"/>
              </w:rPr>
            </w:pPr>
            <w:r w:rsidRPr="00D60B34">
              <w:rPr>
                <w:b/>
                <w:bCs/>
                <w:sz w:val="24"/>
                <w:szCs w:val="24"/>
              </w:rPr>
              <w:t>171</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i/>
                <w:iCs/>
                <w:sz w:val="24"/>
                <w:szCs w:val="24"/>
                <w:lang w:eastAsia="en-US"/>
              </w:rPr>
            </w:pPr>
            <w:r w:rsidRPr="00E82BE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82BE5" w:rsidRDefault="002310EE" w:rsidP="00DC105B">
            <w:pPr>
              <w:jc w:val="center"/>
              <w:rPr>
                <w:i/>
                <w:iCs/>
                <w:sz w:val="24"/>
                <w:szCs w:val="24"/>
                <w:lang w:eastAsia="en-US"/>
              </w:rPr>
            </w:pPr>
            <w:r w:rsidRPr="00E82BE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b/>
                <w:bCs/>
                <w:i/>
                <w:iCs/>
                <w:sz w:val="24"/>
                <w:szCs w:val="24"/>
                <w:lang w:eastAsia="en-US"/>
              </w:rPr>
            </w:pPr>
            <w:r w:rsidRPr="00E82BE5">
              <w:rPr>
                <w:b/>
                <w:bCs/>
                <w:i/>
                <w:iCs/>
                <w:sz w:val="24"/>
                <w:szCs w:val="24"/>
              </w:rPr>
              <w:t>2</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9</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A76E53">
      <w:pPr>
        <w:tabs>
          <w:tab w:val="left" w:pos="900"/>
        </w:tabs>
        <w:ind w:firstLine="709"/>
        <w:jc w:val="both"/>
        <w:rPr>
          <w:b/>
          <w:sz w:val="24"/>
          <w:szCs w:val="24"/>
        </w:rPr>
      </w:pPr>
    </w:p>
    <w:p w:rsidR="00834EBA" w:rsidRPr="00D60B34" w:rsidRDefault="00834EBA" w:rsidP="00834EBA">
      <w:pPr>
        <w:ind w:firstLine="709"/>
        <w:jc w:val="both"/>
        <w:rPr>
          <w:b/>
          <w:i/>
          <w:sz w:val="16"/>
          <w:szCs w:val="16"/>
        </w:rPr>
      </w:pPr>
      <w:r w:rsidRPr="00D60B34">
        <w:rPr>
          <w:b/>
          <w:i/>
          <w:sz w:val="16"/>
          <w:szCs w:val="16"/>
        </w:rPr>
        <w:t>* Примечания:</w:t>
      </w:r>
    </w:p>
    <w:p w:rsidR="00834EBA" w:rsidRPr="00D60B34" w:rsidRDefault="00834EBA" w:rsidP="00834EBA">
      <w:pPr>
        <w:ind w:firstLine="709"/>
        <w:jc w:val="both"/>
        <w:rPr>
          <w:b/>
          <w:sz w:val="16"/>
          <w:szCs w:val="16"/>
        </w:rPr>
      </w:pPr>
      <w:r w:rsidRPr="00D60B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в части рабочей программы дисциплины </w:t>
      </w:r>
      <w:r w:rsidRPr="00D60B34">
        <w:rPr>
          <w:b/>
          <w:sz w:val="16"/>
          <w:szCs w:val="16"/>
        </w:rPr>
        <w:t>«</w:t>
      </w:r>
      <w:r w:rsidR="00A511A8">
        <w:rPr>
          <w:b/>
          <w:sz w:val="16"/>
          <w:szCs w:val="16"/>
        </w:rPr>
        <w:t>Теория текста и дискурса</w:t>
      </w:r>
      <w:r w:rsidRPr="00D60B34">
        <w:rPr>
          <w:b/>
          <w:sz w:val="16"/>
          <w:szCs w:val="16"/>
        </w:rPr>
        <w:t>»</w:t>
      </w:r>
      <w:r w:rsidRPr="00D60B34">
        <w:rPr>
          <w:sz w:val="16"/>
          <w:szCs w:val="16"/>
        </w:rPr>
        <w:t xml:space="preserve">  согласно требованиям </w:t>
      </w:r>
      <w:r w:rsidRPr="00D60B34">
        <w:rPr>
          <w:b/>
          <w:sz w:val="16"/>
          <w:szCs w:val="16"/>
        </w:rPr>
        <w:t>частей 3-5 статьи 13, статьи 30, пункта 3 части 1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пунктов 16, 38</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4EBA" w:rsidRPr="00D60B34" w:rsidRDefault="00834EBA" w:rsidP="00834EBA">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834EBA" w:rsidRPr="00D60B34" w:rsidRDefault="00834EBA" w:rsidP="00834EBA">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834EBA" w:rsidRPr="00D60B34" w:rsidRDefault="00834EBA" w:rsidP="00834EBA">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4EBA" w:rsidRPr="00D60B34" w:rsidRDefault="00834EBA" w:rsidP="00834EBA">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 xml:space="preserve">пункта 9 части 1 статьи 33, части 3 </w:t>
      </w:r>
      <w:r w:rsidRPr="00D60B34">
        <w:rPr>
          <w:b/>
          <w:sz w:val="16"/>
          <w:szCs w:val="16"/>
        </w:rPr>
        <w:lastRenderedPageBreak/>
        <w:t>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60B34" w:rsidRDefault="0026007A" w:rsidP="00705FB5">
      <w:pPr>
        <w:tabs>
          <w:tab w:val="left" w:pos="900"/>
        </w:tabs>
        <w:jc w:val="both"/>
        <w:rPr>
          <w:b/>
          <w:sz w:val="24"/>
          <w:szCs w:val="24"/>
        </w:rPr>
      </w:pPr>
      <w:r w:rsidRPr="00D60B34">
        <w:rPr>
          <w:b/>
          <w:sz w:val="24"/>
          <w:szCs w:val="24"/>
        </w:rPr>
        <w:t xml:space="preserve"> </w:t>
      </w:r>
    </w:p>
    <w:p w:rsidR="003A71E4" w:rsidRPr="00D60B34" w:rsidRDefault="007F4B97" w:rsidP="00730621">
      <w:pPr>
        <w:tabs>
          <w:tab w:val="left" w:pos="900"/>
        </w:tabs>
        <w:ind w:firstLine="567"/>
        <w:jc w:val="both"/>
        <w:rPr>
          <w:b/>
          <w:sz w:val="24"/>
          <w:szCs w:val="24"/>
        </w:rPr>
      </w:pPr>
      <w:r w:rsidRPr="00D60B34">
        <w:rPr>
          <w:b/>
          <w:sz w:val="24"/>
          <w:szCs w:val="24"/>
        </w:rPr>
        <w:t>5.</w:t>
      </w:r>
      <w:r w:rsidR="00114770" w:rsidRPr="00D60B34">
        <w:rPr>
          <w:b/>
          <w:sz w:val="24"/>
          <w:szCs w:val="24"/>
        </w:rPr>
        <w:t>3</w:t>
      </w:r>
      <w:r w:rsidRPr="00D60B34">
        <w:rPr>
          <w:b/>
          <w:sz w:val="24"/>
          <w:szCs w:val="24"/>
        </w:rPr>
        <w:t xml:space="preserve"> Содержание дисциплины</w:t>
      </w:r>
    </w:p>
    <w:p w:rsidR="004D48B2" w:rsidRPr="00D60B34" w:rsidRDefault="004D48B2" w:rsidP="00730621">
      <w:pPr>
        <w:ind w:right="162" w:firstLine="567"/>
        <w:jc w:val="both"/>
        <w:rPr>
          <w:sz w:val="24"/>
          <w:szCs w:val="24"/>
        </w:rPr>
      </w:pPr>
      <w:r w:rsidRPr="00D60B34">
        <w:rPr>
          <w:sz w:val="24"/>
          <w:szCs w:val="24"/>
        </w:rPr>
        <w:t xml:space="preserve">Раздел 1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 xml:space="preserve">1. Причины выделения текста в отдельную науку. </w:t>
      </w:r>
      <w:r w:rsidRPr="00D60B34">
        <w:rPr>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2. Онтологический статус текста</w:t>
      </w:r>
      <w:r w:rsidRPr="00D60B34">
        <w:rPr>
          <w:sz w:val="24"/>
          <w:szCs w:val="24"/>
        </w:rPr>
        <w:t>: традиционная интерпретация понятия «текст», текст в широком и узком понимании, проблема знакового статуса текста. Текст как коммуникативная единица. Текст как процесс (дискурс)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3. Основополагающие признаки текста и критерии текстуальности</w:t>
      </w:r>
      <w:r w:rsidRPr="00D60B34">
        <w:rPr>
          <w:sz w:val="24"/>
          <w:szCs w:val="24"/>
        </w:rPr>
        <w:t xml:space="preserve"> </w:t>
      </w:r>
      <w:r w:rsidR="00C77168">
        <w:rPr>
          <w:sz w:val="24"/>
          <w:szCs w:val="24"/>
        </w:rPr>
        <w:t xml:space="preserve">           </w:t>
      </w:r>
      <w:r w:rsidRPr="00D60B34">
        <w:rPr>
          <w:sz w:val="24"/>
          <w:szCs w:val="24"/>
        </w:rPr>
        <w:t>(В. Дресслер). 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4. Основания классификации текстов</w:t>
      </w:r>
      <w:r w:rsidRPr="00D60B34">
        <w:rPr>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730621" w:rsidRDefault="00730621" w:rsidP="00730621">
      <w:pPr>
        <w:ind w:right="162" w:firstLine="567"/>
        <w:jc w:val="both"/>
        <w:rPr>
          <w:b/>
          <w:sz w:val="24"/>
          <w:szCs w:val="24"/>
        </w:rPr>
      </w:pPr>
    </w:p>
    <w:p w:rsidR="00C77168"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5. Содержание текста как многоуровневое образование</w:t>
      </w:r>
      <w:r w:rsidRPr="00D60B34">
        <w:rPr>
          <w:sz w:val="24"/>
          <w:szCs w:val="24"/>
        </w:rPr>
        <w:t>. 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6. Понимание текста как действия</w:t>
      </w:r>
      <w:r w:rsidRPr="00D60B34">
        <w:rPr>
          <w:sz w:val="24"/>
          <w:szCs w:val="24"/>
        </w:rPr>
        <w:t>. 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rsidR="0026007A" w:rsidRPr="00D60B34" w:rsidRDefault="0026007A" w:rsidP="00730621">
      <w:pPr>
        <w:ind w:right="162" w:firstLine="567"/>
        <w:jc w:val="both"/>
        <w:rPr>
          <w:sz w:val="24"/>
          <w:szCs w:val="24"/>
        </w:rPr>
      </w:pPr>
    </w:p>
    <w:p w:rsidR="00730621" w:rsidRDefault="00730621" w:rsidP="00730621">
      <w:pPr>
        <w:ind w:right="162" w:firstLine="567"/>
        <w:jc w:val="both"/>
        <w:rPr>
          <w:sz w:val="24"/>
          <w:szCs w:val="24"/>
        </w:rPr>
      </w:pPr>
    </w:p>
    <w:p w:rsidR="004D48B2" w:rsidRPr="00D60B34" w:rsidRDefault="004D48B2" w:rsidP="00730621">
      <w:pPr>
        <w:ind w:right="162" w:firstLine="567"/>
        <w:jc w:val="both"/>
        <w:rPr>
          <w:sz w:val="24"/>
          <w:szCs w:val="24"/>
        </w:rPr>
      </w:pPr>
      <w:r w:rsidRPr="00D60B34">
        <w:rPr>
          <w:sz w:val="24"/>
          <w:szCs w:val="24"/>
        </w:rPr>
        <w:t xml:space="preserve">Раздел 2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7. Понятие дискурса на современном этапе развития лингвистики</w:t>
      </w:r>
      <w:r w:rsidRPr="00D60B34">
        <w:rPr>
          <w:sz w:val="24"/>
          <w:szCs w:val="24"/>
        </w:rPr>
        <w:t>. Об</w:t>
      </w:r>
      <w:r w:rsidRPr="00D60B34">
        <w:rPr>
          <w:sz w:val="24"/>
          <w:szCs w:val="24"/>
        </w:rPr>
        <w:lastRenderedPageBreak/>
        <w:t xml:space="preserve">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8. Основные типы дискурса</w:t>
      </w:r>
      <w:r w:rsidRPr="00D60B34">
        <w:rPr>
          <w:sz w:val="24"/>
          <w:szCs w:val="24"/>
        </w:rPr>
        <w:t xml:space="preserve"> Типология дискурса. Нарративный дискурс. Политический. Педагогический дискурс. Журналистский. Разговорный. Индивидуальный дискурс (дискурс А. Чехова). Религиозный дискурс.</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9. Принципы дискурсивного анализа</w:t>
      </w:r>
      <w:r w:rsidRPr="00D60B34">
        <w:rPr>
          <w:sz w:val="24"/>
          <w:szCs w:val="24"/>
        </w:rPr>
        <w:t xml:space="preserve"> Дискурс-анализ как раздел современной лингвистики. Методология дискурсивного анализа. Дискурс-анализ  конверсационный 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10. Теоретические модели коммуникации</w:t>
      </w:r>
      <w:r w:rsidRPr="00D60B34">
        <w:rPr>
          <w:sz w:val="24"/>
          <w:szCs w:val="24"/>
        </w:rPr>
        <w:t xml:space="preserve"> Кодовая модель коммуникации. Инференционная модель. Информация и коммуникация. Подходы к изучению общения.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11. Когнитивная модель дискурса</w:t>
      </w:r>
      <w:r w:rsidRPr="00D60B34">
        <w:rPr>
          <w:sz w:val="24"/>
          <w:szCs w:val="24"/>
        </w:rPr>
        <w:t xml:space="preserve"> 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12. Политический дискурс</w:t>
      </w:r>
      <w:r w:rsidRPr="00D60B34">
        <w:rPr>
          <w:sz w:val="24"/>
          <w:szCs w:val="24"/>
        </w:rPr>
        <w:t xml:space="preserve"> как сфера реализации манипулятивных стратегий 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p w:rsidR="00822F7D" w:rsidRPr="00D60B34" w:rsidRDefault="00822F7D" w:rsidP="00F803A3">
      <w:pPr>
        <w:tabs>
          <w:tab w:val="left" w:pos="900"/>
        </w:tabs>
        <w:ind w:firstLine="709"/>
        <w:jc w:val="both"/>
        <w:rPr>
          <w:b/>
          <w:bCs/>
          <w:sz w:val="24"/>
          <w:szCs w:val="24"/>
        </w:rPr>
      </w:pPr>
    </w:p>
    <w:p w:rsidR="003A71E4" w:rsidRPr="00D60B34" w:rsidRDefault="00F803A3" w:rsidP="00F803A3">
      <w:pPr>
        <w:tabs>
          <w:tab w:val="left" w:pos="900"/>
        </w:tabs>
        <w:ind w:firstLine="709"/>
        <w:jc w:val="both"/>
        <w:rPr>
          <w:b/>
          <w:sz w:val="24"/>
          <w:szCs w:val="24"/>
        </w:rPr>
      </w:pPr>
      <w:r w:rsidRPr="00D60B34">
        <w:rPr>
          <w:b/>
          <w:sz w:val="24"/>
          <w:szCs w:val="24"/>
        </w:rPr>
        <w:t>6. Перечень учебно-методического обеспечения для самостоятельной работы обучающихся по дисциплине</w:t>
      </w:r>
    </w:p>
    <w:p w:rsidR="003A57B5" w:rsidRPr="00D60B34" w:rsidRDefault="003A57B5" w:rsidP="005C133E">
      <w:pPr>
        <w:pStyle w:val="a4"/>
        <w:numPr>
          <w:ilvl w:val="0"/>
          <w:numId w:val="6"/>
        </w:numPr>
        <w:jc w:val="both"/>
        <w:rPr>
          <w:rFonts w:ascii="Times New Roman" w:hAnsi="Times New Roman"/>
          <w:sz w:val="24"/>
          <w:szCs w:val="24"/>
        </w:rPr>
      </w:pPr>
      <w:r w:rsidRPr="00D60B34">
        <w:rPr>
          <w:rFonts w:ascii="Times New Roman" w:hAnsi="Times New Roman"/>
          <w:sz w:val="24"/>
          <w:szCs w:val="24"/>
        </w:rPr>
        <w:t>Методические указания  для обучающихся по освоению дисциплины «</w:t>
      </w:r>
      <w:r w:rsidR="000C61E0" w:rsidRPr="00D60B34">
        <w:rPr>
          <w:rFonts w:ascii="Times New Roman" w:hAnsi="Times New Roman"/>
          <w:sz w:val="24"/>
          <w:szCs w:val="24"/>
        </w:rPr>
        <w:t>Теория текста и дискурса</w:t>
      </w:r>
      <w:r w:rsidRPr="00D60B34">
        <w:rPr>
          <w:rFonts w:ascii="Times New Roman" w:hAnsi="Times New Roman"/>
          <w:sz w:val="24"/>
          <w:szCs w:val="24"/>
        </w:rPr>
        <w:t>»/</w:t>
      </w:r>
      <w:r w:rsidR="00516F43" w:rsidRPr="00D60B34">
        <w:rPr>
          <w:rFonts w:ascii="Times New Roman" w:hAnsi="Times New Roman"/>
          <w:sz w:val="24"/>
          <w:szCs w:val="24"/>
        </w:rPr>
        <w:t xml:space="preserve"> </w:t>
      </w:r>
      <w:r w:rsidR="00185641" w:rsidRPr="00D60B34">
        <w:rPr>
          <w:rFonts w:ascii="Times New Roman" w:hAnsi="Times New Roman"/>
          <w:sz w:val="24"/>
          <w:szCs w:val="24"/>
        </w:rPr>
        <w:t>О.В. Попова</w:t>
      </w:r>
      <w:r w:rsidRPr="00D60B34">
        <w:rPr>
          <w:rFonts w:ascii="Times New Roman" w:hAnsi="Times New Roman"/>
          <w:sz w:val="24"/>
          <w:szCs w:val="24"/>
        </w:rPr>
        <w:t xml:space="preserve">. </w:t>
      </w:r>
      <w:r w:rsidR="00920199" w:rsidRPr="00D60B34">
        <w:rPr>
          <w:rFonts w:ascii="Times New Roman" w:hAnsi="Times New Roman"/>
          <w:sz w:val="24"/>
          <w:szCs w:val="24"/>
        </w:rPr>
        <w:t xml:space="preserve">– Омск: </w:t>
      </w:r>
      <w:r w:rsidRPr="00D60B34">
        <w:rPr>
          <w:rFonts w:ascii="Times New Roman" w:hAnsi="Times New Roman"/>
          <w:sz w:val="24"/>
          <w:szCs w:val="24"/>
        </w:rPr>
        <w:t>Изд-во О</w:t>
      </w:r>
      <w:r w:rsidR="00842F1D">
        <w:rPr>
          <w:rFonts w:ascii="Times New Roman" w:hAnsi="Times New Roman"/>
          <w:sz w:val="24"/>
          <w:szCs w:val="24"/>
        </w:rPr>
        <w:t>мской гуманитарной академии, 202</w:t>
      </w:r>
      <w:r w:rsidR="006215A8">
        <w:rPr>
          <w:rFonts w:ascii="Times New Roman" w:hAnsi="Times New Roman"/>
          <w:sz w:val="24"/>
          <w:szCs w:val="24"/>
        </w:rPr>
        <w:t>2</w:t>
      </w:r>
      <w:r w:rsidR="00920199" w:rsidRPr="00D60B34">
        <w:rPr>
          <w:rFonts w:ascii="Times New Roman" w:hAnsi="Times New Roman"/>
          <w:sz w:val="24"/>
          <w:szCs w:val="24"/>
        </w:rPr>
        <w:t xml:space="preserve">. </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60B34" w:rsidRDefault="004F4CB7" w:rsidP="004F4CB7">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60B34" w:rsidRDefault="00FD6763" w:rsidP="00705FB5">
      <w:pPr>
        <w:ind w:firstLine="709"/>
        <w:jc w:val="both"/>
        <w:rPr>
          <w:rFonts w:eastAsia="Calibri"/>
          <w:b/>
          <w:sz w:val="24"/>
          <w:szCs w:val="24"/>
        </w:rPr>
      </w:pPr>
    </w:p>
    <w:p w:rsidR="00785842" w:rsidRPr="00D60B34" w:rsidRDefault="005E630C" w:rsidP="00705FB5">
      <w:pPr>
        <w:ind w:firstLine="709"/>
        <w:jc w:val="both"/>
        <w:rPr>
          <w:b/>
          <w:sz w:val="24"/>
          <w:szCs w:val="24"/>
        </w:rPr>
      </w:pPr>
      <w:r>
        <w:rPr>
          <w:b/>
          <w:sz w:val="24"/>
          <w:szCs w:val="24"/>
        </w:rPr>
        <w:t>7</w:t>
      </w:r>
      <w:r w:rsidR="007F4B97" w:rsidRPr="00D60B34">
        <w:rPr>
          <w:b/>
          <w:sz w:val="24"/>
          <w:szCs w:val="24"/>
        </w:rPr>
        <w:t>.</w:t>
      </w:r>
      <w:r w:rsidR="007865CB" w:rsidRPr="00D60B34">
        <w:rPr>
          <w:b/>
          <w:sz w:val="24"/>
          <w:szCs w:val="24"/>
        </w:rPr>
        <w:t xml:space="preserve"> </w:t>
      </w:r>
      <w:r w:rsidR="00785842" w:rsidRPr="00D60B34">
        <w:rPr>
          <w:b/>
          <w:sz w:val="24"/>
          <w:szCs w:val="24"/>
        </w:rPr>
        <w:t>Перечень основной и дополнительной учебной литературы, необходимой для освоения дисциплины</w:t>
      </w:r>
    </w:p>
    <w:p w:rsidR="00E3316C" w:rsidRDefault="00E3316C" w:rsidP="00E3316C">
      <w:pPr>
        <w:jc w:val="center"/>
        <w:rPr>
          <w:sz w:val="24"/>
          <w:szCs w:val="24"/>
        </w:rPr>
      </w:pPr>
      <w:r>
        <w:rPr>
          <w:b/>
          <w:sz w:val="24"/>
          <w:szCs w:val="24"/>
        </w:rPr>
        <w:t>Основная</w:t>
      </w:r>
      <w:r>
        <w:rPr>
          <w:sz w:val="24"/>
          <w:szCs w:val="24"/>
        </w:rPr>
        <w:t>:</w:t>
      </w:r>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Кристева Ю. Семиотика. Исследования по семанализу [Электронный ресурс] /           Ю. Кристева. </w:t>
      </w:r>
      <w:r>
        <w:rPr>
          <w:rFonts w:ascii="Times New Roman" w:eastAsia="Times New Roman" w:hAnsi="Times New Roman"/>
          <w:bCs/>
          <w:sz w:val="26"/>
          <w:szCs w:val="26"/>
        </w:rPr>
        <w:t>–</w:t>
      </w:r>
      <w:r>
        <w:rPr>
          <w:rFonts w:ascii="Times New Roman" w:hAnsi="Times New Roman"/>
          <w:sz w:val="24"/>
          <w:szCs w:val="24"/>
        </w:rPr>
        <w:t xml:space="preserve"> Электрон. текстовые данные. </w:t>
      </w:r>
      <w:r>
        <w:rPr>
          <w:rFonts w:ascii="Times New Roman" w:eastAsia="Times New Roman" w:hAnsi="Times New Roman"/>
          <w:bCs/>
          <w:sz w:val="26"/>
          <w:szCs w:val="26"/>
        </w:rPr>
        <w:t>–</w:t>
      </w:r>
      <w:r>
        <w:rPr>
          <w:rFonts w:ascii="Times New Roman" w:hAnsi="Times New Roman"/>
          <w:sz w:val="24"/>
          <w:szCs w:val="24"/>
        </w:rPr>
        <w:t xml:space="preserve"> М. : Академический Проект, 2015. </w:t>
      </w:r>
      <w:r>
        <w:rPr>
          <w:rFonts w:ascii="Times New Roman" w:eastAsia="Times New Roman" w:hAnsi="Times New Roman"/>
          <w:bCs/>
          <w:sz w:val="26"/>
          <w:szCs w:val="26"/>
        </w:rPr>
        <w:t>–</w:t>
      </w:r>
      <w:r>
        <w:rPr>
          <w:rFonts w:ascii="Times New Roman" w:hAnsi="Times New Roman"/>
          <w:sz w:val="24"/>
          <w:szCs w:val="24"/>
        </w:rPr>
        <w:t xml:space="preserve"> 287 c. </w:t>
      </w:r>
      <w:r>
        <w:rPr>
          <w:rFonts w:ascii="Times New Roman" w:eastAsia="Times New Roman" w:hAnsi="Times New Roman"/>
          <w:bCs/>
          <w:sz w:val="26"/>
          <w:szCs w:val="26"/>
        </w:rPr>
        <w:t>–</w:t>
      </w:r>
      <w:r>
        <w:rPr>
          <w:rFonts w:ascii="Times New Roman" w:hAnsi="Times New Roman"/>
          <w:sz w:val="24"/>
          <w:szCs w:val="24"/>
        </w:rPr>
        <w:t xml:space="preserve">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Pr>
          <w:rFonts w:ascii="Times New Roman" w:hAnsi="Times New Roman"/>
          <w:sz w:val="24"/>
          <w:szCs w:val="24"/>
        </w:rPr>
        <w:t xml:space="preserve">978-5-8291-1733-7. </w:t>
      </w:r>
      <w:r>
        <w:rPr>
          <w:rFonts w:ascii="Times New Roman" w:eastAsia="Times New Roman" w:hAnsi="Times New Roman"/>
          <w:bCs/>
          <w:sz w:val="26"/>
          <w:szCs w:val="26"/>
        </w:rPr>
        <w:t>–</w:t>
      </w:r>
      <w:r>
        <w:rPr>
          <w:rFonts w:ascii="Times New Roman" w:hAnsi="Times New Roman"/>
          <w:sz w:val="24"/>
          <w:szCs w:val="24"/>
        </w:rPr>
        <w:t xml:space="preserve">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hyperlink r:id="rId7" w:history="1">
        <w:r w:rsidR="007353D4">
          <w:rPr>
            <w:rStyle w:val="a7"/>
            <w:rFonts w:ascii="Times New Roman" w:eastAsia="Times New Roman" w:hAnsi="Times New Roman"/>
            <w:spacing w:val="-3"/>
            <w:sz w:val="24"/>
            <w:szCs w:val="24"/>
          </w:rPr>
          <w:t>http://www.iprbookshop.ru/36558.html</w:t>
        </w:r>
      </w:hyperlink>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76442">
        <w:rPr>
          <w:rFonts w:ascii="Helvetica" w:hAnsi="Helvetica" w:cs="Helvetica"/>
          <w:color w:val="000000"/>
          <w:sz w:val="23"/>
          <w:szCs w:val="23"/>
        </w:rPr>
        <w:t>С</w:t>
      </w:r>
      <w:r w:rsidRPr="00E76442">
        <w:rPr>
          <w:rFonts w:ascii="Times New Roman" w:hAnsi="Times New Roman"/>
          <w:sz w:val="24"/>
          <w:szCs w:val="24"/>
        </w:rPr>
        <w:t xml:space="preserve">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sidRPr="00E76442">
        <w:rPr>
          <w:rFonts w:ascii="Times New Roman" w:hAnsi="Times New Roman"/>
          <w:sz w:val="24"/>
          <w:szCs w:val="24"/>
        </w:rPr>
        <w:t xml:space="preserve">978-5-7410-1439-4. —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r w:rsidRPr="00E76442">
        <w:rPr>
          <w:rFonts w:ascii="Times New Roman" w:hAnsi="Times New Roman"/>
          <w:sz w:val="24"/>
          <w:szCs w:val="24"/>
        </w:rPr>
        <w:t xml:space="preserve"> </w:t>
      </w:r>
      <w:hyperlink r:id="rId8" w:history="1">
        <w:r w:rsidR="007353D4">
          <w:rPr>
            <w:rStyle w:val="a7"/>
            <w:rFonts w:ascii="Times New Roman" w:hAnsi="Times New Roman"/>
            <w:sz w:val="24"/>
            <w:szCs w:val="24"/>
          </w:rPr>
          <w:t>http://www.iprbookshop.ru/61408.html</w:t>
        </w:r>
      </w:hyperlink>
    </w:p>
    <w:p w:rsidR="00E3316C" w:rsidRDefault="00E3316C" w:rsidP="00E3316C">
      <w:pPr>
        <w:jc w:val="center"/>
        <w:rPr>
          <w:sz w:val="24"/>
          <w:szCs w:val="24"/>
        </w:rPr>
      </w:pPr>
      <w:r>
        <w:rPr>
          <w:b/>
          <w:sz w:val="24"/>
          <w:szCs w:val="24"/>
        </w:rPr>
        <w:t>Дополнительная</w:t>
      </w:r>
      <w:r>
        <w:rPr>
          <w:sz w:val="24"/>
          <w:szCs w:val="24"/>
        </w:rPr>
        <w:t>:</w:t>
      </w:r>
    </w:p>
    <w:p w:rsidR="00E3316C" w:rsidRDefault="00E3316C" w:rsidP="00E3316C">
      <w:pPr>
        <w:numPr>
          <w:ilvl w:val="2"/>
          <w:numId w:val="13"/>
        </w:numPr>
        <w:tabs>
          <w:tab w:val="num" w:pos="269"/>
        </w:tabs>
        <w:ind w:left="0" w:firstLine="0"/>
        <w:jc w:val="both"/>
        <w:rPr>
          <w:sz w:val="24"/>
          <w:szCs w:val="24"/>
        </w:rPr>
      </w:pPr>
      <w:r w:rsidRPr="000F299F">
        <w:rPr>
          <w:i/>
          <w:iCs/>
          <w:sz w:val="24"/>
          <w:szCs w:val="24"/>
        </w:rPr>
        <w:t>Русина, Ю. А. </w:t>
      </w:r>
      <w:r w:rsidRPr="000F299F">
        <w:rPr>
          <w:sz w:val="24"/>
          <w:szCs w:val="24"/>
        </w:rPr>
        <w:t>Методология источниковедения : учебное пособие для академического бакалавриата / Ю. А. Русина. — Москва : Издательство Юрайт, 2018. — 203 с. — (Университеты России). — ISBN 978-5-9916-9805-4. — Текст : электронный // ЭБС Юрайт [сайт]. — URL: </w:t>
      </w:r>
      <w:hyperlink r:id="rId9" w:history="1">
        <w:r w:rsidR="007353D4">
          <w:rPr>
            <w:rStyle w:val="a7"/>
            <w:sz w:val="24"/>
            <w:szCs w:val="24"/>
          </w:rPr>
          <w:t>https://www.biblio-online.ru/bcode/415326  </w:t>
        </w:r>
      </w:hyperlink>
      <w:r w:rsidRPr="000F299F">
        <w:rPr>
          <w:sz w:val="24"/>
          <w:szCs w:val="24"/>
        </w:rPr>
        <w:t> </w:t>
      </w:r>
    </w:p>
    <w:p w:rsidR="00E3316C" w:rsidRPr="000F299F" w:rsidRDefault="00E3316C" w:rsidP="00E3316C">
      <w:pPr>
        <w:numPr>
          <w:ilvl w:val="2"/>
          <w:numId w:val="13"/>
        </w:numPr>
        <w:tabs>
          <w:tab w:val="num" w:pos="269"/>
        </w:tabs>
        <w:ind w:left="0" w:firstLine="0"/>
        <w:jc w:val="both"/>
        <w:rPr>
          <w:sz w:val="24"/>
          <w:szCs w:val="24"/>
        </w:rPr>
      </w:pPr>
      <w:r w:rsidRPr="000F299F">
        <w:rPr>
          <w:i/>
          <w:iCs/>
          <w:sz w:val="24"/>
          <w:szCs w:val="24"/>
        </w:rPr>
        <w:t>Маслова, В. А. </w:t>
      </w:r>
      <w:r w:rsidRPr="000F299F">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10" w:history="1">
        <w:r w:rsidR="007353D4">
          <w:rPr>
            <w:rStyle w:val="a7"/>
            <w:sz w:val="24"/>
            <w:szCs w:val="24"/>
          </w:rPr>
          <w:t>https://www.biblio-online.ru/bcode/411355  </w:t>
        </w:r>
      </w:hyperlink>
      <w:r w:rsidRPr="000F299F">
        <w:rPr>
          <w:sz w:val="24"/>
          <w:szCs w:val="24"/>
        </w:rPr>
        <w:t> </w:t>
      </w:r>
    </w:p>
    <w:p w:rsidR="00C77168" w:rsidRPr="00C77168" w:rsidRDefault="00C77168" w:rsidP="00C77168">
      <w:pPr>
        <w:numPr>
          <w:ilvl w:val="2"/>
          <w:numId w:val="13"/>
        </w:numPr>
        <w:tabs>
          <w:tab w:val="num" w:pos="269"/>
        </w:tabs>
        <w:ind w:left="0" w:firstLine="0"/>
        <w:jc w:val="both"/>
        <w:rPr>
          <w:sz w:val="24"/>
          <w:szCs w:val="24"/>
        </w:rPr>
      </w:pPr>
      <w:r w:rsidRPr="00C77168">
        <w:rPr>
          <w:sz w:val="24"/>
          <w:szCs w:val="24"/>
        </w:rPr>
        <w:t>.</w:t>
      </w:r>
    </w:p>
    <w:p w:rsidR="002A3867" w:rsidRPr="00D60B34" w:rsidRDefault="002A3867" w:rsidP="004B4C5E">
      <w:pPr>
        <w:jc w:val="center"/>
        <w:rPr>
          <w:sz w:val="24"/>
          <w:szCs w:val="24"/>
        </w:rPr>
      </w:pPr>
    </w:p>
    <w:p w:rsidR="00777B09" w:rsidRPr="00D60B34" w:rsidRDefault="005E630C" w:rsidP="00705FB5">
      <w:pPr>
        <w:ind w:firstLine="709"/>
        <w:jc w:val="both"/>
        <w:rPr>
          <w:b/>
          <w:sz w:val="24"/>
          <w:szCs w:val="24"/>
        </w:rPr>
      </w:pPr>
      <w:r>
        <w:rPr>
          <w:b/>
          <w:sz w:val="24"/>
          <w:szCs w:val="24"/>
        </w:rPr>
        <w:t>8</w:t>
      </w:r>
      <w:r w:rsidR="007F4B97" w:rsidRPr="00D60B34">
        <w:rPr>
          <w:b/>
          <w:sz w:val="24"/>
          <w:szCs w:val="24"/>
        </w:rPr>
        <w:t>.</w:t>
      </w:r>
      <w:r w:rsidR="00777B09" w:rsidRPr="00D60B34">
        <w:rPr>
          <w:b/>
          <w:sz w:val="24"/>
          <w:szCs w:val="24"/>
        </w:rPr>
        <w:t xml:space="preserve"> </w:t>
      </w:r>
      <w:r w:rsidR="007F4B97" w:rsidRPr="00D60B34">
        <w:rPr>
          <w:b/>
          <w:sz w:val="24"/>
          <w:szCs w:val="24"/>
        </w:rPr>
        <w:t>Перечень ресурсов информационно-телекоммуникационной сети «Интернет», необходимых для освоения дисциплины</w:t>
      </w:r>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w:t>
      </w:r>
      <w:r w:rsidRPr="00D60B34">
        <w:rPr>
          <w:rFonts w:ascii="Times New Roman" w:hAnsi="Times New Roman"/>
          <w:sz w:val="24"/>
          <w:szCs w:val="24"/>
          <w:lang w:val="en-US"/>
        </w:rPr>
        <w:t>IPRBooks</w:t>
      </w:r>
      <w:r w:rsidRPr="00D60B34">
        <w:rPr>
          <w:rFonts w:ascii="Times New Roman" w:hAnsi="Times New Roman"/>
          <w:sz w:val="24"/>
          <w:szCs w:val="24"/>
        </w:rPr>
        <w:t xml:space="preserve">  Режим доступа: </w:t>
      </w:r>
      <w:hyperlink r:id="rId11" w:history="1">
        <w:r w:rsidR="007353D4">
          <w:rPr>
            <w:rStyle w:val="a7"/>
            <w:rFonts w:ascii="Times New Roman" w:hAnsi="Times New Roman"/>
            <w:sz w:val="24"/>
            <w:szCs w:val="24"/>
          </w:rPr>
          <w:t>http://www.iprbookshop.ru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издательства «Юрайт» Режим доступа: </w:t>
      </w:r>
      <w:hyperlink r:id="rId12" w:history="1">
        <w:r w:rsidR="007353D4">
          <w:rPr>
            <w:rStyle w:val="a7"/>
            <w:rFonts w:ascii="Times New Roman" w:hAnsi="Times New Roman"/>
            <w:sz w:val="24"/>
            <w:szCs w:val="24"/>
          </w:rPr>
          <w:t>http://biblio-online.ru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Единое окно доступа к образовательным ресурсам. Режим доступа: </w:t>
      </w:r>
      <w:hyperlink r:id="rId13" w:history="1">
        <w:r w:rsidR="007353D4">
          <w:rPr>
            <w:rStyle w:val="a7"/>
            <w:rFonts w:ascii="Times New Roman" w:hAnsi="Times New Roman"/>
            <w:sz w:val="24"/>
            <w:szCs w:val="24"/>
          </w:rPr>
          <w:t>http://window.edu.ru/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Научная электронная библиотека e-library.ru Режим доступа: </w:t>
      </w:r>
      <w:hyperlink r:id="rId14" w:history="1">
        <w:r w:rsidR="007353D4">
          <w:rPr>
            <w:rStyle w:val="a7"/>
            <w:rFonts w:ascii="Times New Roman" w:hAnsi="Times New Roman"/>
            <w:sz w:val="24"/>
            <w:szCs w:val="24"/>
          </w:rPr>
          <w:t>http://elibrary.ru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Ресурсы издательства Elsevier Режим доступа:  </w:t>
      </w:r>
      <w:hyperlink r:id="rId15" w:history="1">
        <w:r w:rsidR="007353D4">
          <w:rPr>
            <w:rStyle w:val="a7"/>
            <w:rFonts w:ascii="Times New Roman" w:hAnsi="Times New Roman"/>
            <w:sz w:val="24"/>
            <w:szCs w:val="24"/>
          </w:rPr>
          <w:t>http://www.sciencedirect.com</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Федеральный портал «Российское образование» Режим доступа:  </w:t>
      </w:r>
      <w:hyperlink r:id="rId16" w:history="1">
        <w:r w:rsidR="000F4AB3">
          <w:rPr>
            <w:rStyle w:val="a7"/>
            <w:rFonts w:ascii="Times New Roman" w:hAnsi="Times New Roman"/>
            <w:sz w:val="24"/>
            <w:szCs w:val="24"/>
          </w:rPr>
          <w:t>www.edu.ru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Кембриджского университета Режим доступа: </w:t>
      </w:r>
      <w:hyperlink r:id="rId17" w:history="1">
        <w:r w:rsidR="007353D4">
          <w:rPr>
            <w:rStyle w:val="a7"/>
            <w:rFonts w:ascii="Times New Roman" w:hAnsi="Times New Roman"/>
            <w:sz w:val="24"/>
            <w:szCs w:val="24"/>
          </w:rPr>
          <w:t>http://journals.cambridge.org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Оксфордского университета Режим доступа:  </w:t>
      </w:r>
      <w:hyperlink r:id="rId18" w:history="1">
        <w:r w:rsidR="007353D4">
          <w:rPr>
            <w:rStyle w:val="a7"/>
            <w:rFonts w:ascii="Times New Roman" w:hAnsi="Times New Roman"/>
            <w:sz w:val="24"/>
            <w:szCs w:val="24"/>
          </w:rPr>
          <w:t>http://www.oxfordjoumals.org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Словари и энциклопедии на Академике Режим доступа: </w:t>
      </w:r>
      <w:hyperlink r:id="rId19" w:history="1">
        <w:r w:rsidR="007353D4">
          <w:rPr>
            <w:rStyle w:val="a7"/>
            <w:rFonts w:ascii="Times New Roman" w:hAnsi="Times New Roman"/>
            <w:sz w:val="24"/>
            <w:szCs w:val="24"/>
          </w:rPr>
          <w:t>http://dic.academic.ru/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353D4">
          <w:rPr>
            <w:rStyle w:val="a7"/>
            <w:rFonts w:ascii="Times New Roman" w:hAnsi="Times New Roman"/>
            <w:sz w:val="24"/>
            <w:szCs w:val="24"/>
          </w:rPr>
          <w:t>http://www.benran.ru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Госкомстата РФ. Режим доступа: </w:t>
      </w:r>
      <w:hyperlink r:id="rId21" w:history="1">
        <w:r w:rsidR="007353D4">
          <w:rPr>
            <w:rStyle w:val="a7"/>
            <w:rFonts w:ascii="Times New Roman" w:hAnsi="Times New Roman"/>
            <w:sz w:val="24"/>
            <w:szCs w:val="24"/>
          </w:rPr>
          <w:t>http://www.gks.ru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Российской государственной библиотеки. Режим доступа: </w:t>
      </w:r>
      <w:hyperlink r:id="rId22" w:history="1">
        <w:r w:rsidR="007353D4">
          <w:rPr>
            <w:rStyle w:val="a7"/>
            <w:rFonts w:ascii="Times New Roman" w:hAnsi="Times New Roman"/>
            <w:sz w:val="24"/>
            <w:szCs w:val="24"/>
          </w:rPr>
          <w:t>http://diss.rsl.ru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353D4">
          <w:rPr>
            <w:rStyle w:val="a7"/>
            <w:rFonts w:ascii="Times New Roman" w:hAnsi="Times New Roman"/>
            <w:sz w:val="24"/>
            <w:szCs w:val="24"/>
          </w:rPr>
          <w:t>http://ru.spinform.ru</w:t>
        </w:r>
      </w:hyperlink>
    </w:p>
    <w:p w:rsidR="007F4B97" w:rsidRPr="00D60B34" w:rsidRDefault="007F4B97" w:rsidP="00A76E53">
      <w:pPr>
        <w:ind w:firstLine="709"/>
        <w:jc w:val="both"/>
        <w:rPr>
          <w:rFonts w:eastAsia="Calibri"/>
          <w:sz w:val="24"/>
          <w:szCs w:val="24"/>
        </w:rPr>
      </w:pPr>
      <w:r w:rsidRPr="00D60B34">
        <w:rPr>
          <w:sz w:val="24"/>
          <w:szCs w:val="24"/>
        </w:rPr>
        <w:t xml:space="preserve">Каждый обучающийся </w:t>
      </w:r>
      <w:r w:rsidR="00777B09" w:rsidRPr="00D60B34">
        <w:rPr>
          <w:sz w:val="24"/>
          <w:szCs w:val="24"/>
        </w:rPr>
        <w:t>Омской гуманитарной академии</w:t>
      </w:r>
      <w:r w:rsidRPr="00D60B3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B34">
        <w:rPr>
          <w:rFonts w:eastAsia="Calibri"/>
          <w:sz w:val="24"/>
          <w:szCs w:val="24"/>
        </w:rPr>
        <w:t xml:space="preserve"> </w:t>
      </w:r>
      <w:r w:rsidRPr="00D60B34">
        <w:rPr>
          <w:sz w:val="24"/>
          <w:szCs w:val="24"/>
        </w:rPr>
        <w:t xml:space="preserve">информационно-образовательной среде </w:t>
      </w:r>
      <w:r w:rsidR="00777B09" w:rsidRPr="00D60B34">
        <w:rPr>
          <w:sz w:val="24"/>
          <w:szCs w:val="24"/>
        </w:rPr>
        <w:t>Академии</w:t>
      </w:r>
      <w:r w:rsidRPr="00D60B34">
        <w:rPr>
          <w:sz w:val="24"/>
          <w:szCs w:val="24"/>
        </w:rPr>
        <w:t>. Электронно-библиотечная система</w:t>
      </w:r>
      <w:r w:rsidRPr="00D60B34">
        <w:rPr>
          <w:rFonts w:eastAsia="Calibri"/>
          <w:sz w:val="24"/>
          <w:szCs w:val="24"/>
        </w:rPr>
        <w:t xml:space="preserve"> </w:t>
      </w:r>
      <w:r w:rsidRPr="00D60B3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B34">
        <w:rPr>
          <w:rFonts w:eastAsia="Calibri"/>
          <w:sz w:val="24"/>
          <w:szCs w:val="24"/>
        </w:rPr>
        <w:t xml:space="preserve"> </w:t>
      </w:r>
      <w:r w:rsidRPr="00D60B3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B34">
        <w:rPr>
          <w:rFonts w:eastAsia="Calibri"/>
          <w:sz w:val="24"/>
          <w:szCs w:val="24"/>
        </w:rPr>
        <w:t xml:space="preserve"> </w:t>
      </w:r>
      <w:r w:rsidRPr="00D60B34">
        <w:rPr>
          <w:sz w:val="24"/>
          <w:szCs w:val="24"/>
        </w:rPr>
        <w:t>организации, так и вне ее.</w:t>
      </w:r>
    </w:p>
    <w:p w:rsidR="007F4B97" w:rsidRPr="00D60B34" w:rsidRDefault="007F4B97" w:rsidP="00A76E53">
      <w:pPr>
        <w:ind w:firstLine="709"/>
        <w:jc w:val="both"/>
        <w:rPr>
          <w:rFonts w:eastAsia="Calibri"/>
          <w:sz w:val="24"/>
          <w:szCs w:val="24"/>
        </w:rPr>
      </w:pPr>
      <w:r w:rsidRPr="00D60B34">
        <w:rPr>
          <w:sz w:val="24"/>
          <w:szCs w:val="24"/>
        </w:rPr>
        <w:t>Электронная информационно-образовательная среда</w:t>
      </w:r>
      <w:r w:rsidR="005C20F0" w:rsidRPr="00D60B34">
        <w:rPr>
          <w:sz w:val="24"/>
          <w:szCs w:val="24"/>
        </w:rPr>
        <w:t xml:space="preserve"> </w:t>
      </w:r>
      <w:r w:rsidR="00777B09" w:rsidRPr="00D60B34">
        <w:rPr>
          <w:sz w:val="24"/>
          <w:szCs w:val="24"/>
        </w:rPr>
        <w:t>Академии</w:t>
      </w:r>
      <w:r w:rsidRPr="00D60B34">
        <w:rPr>
          <w:sz w:val="24"/>
          <w:szCs w:val="24"/>
        </w:rPr>
        <w:t xml:space="preserve"> обеспечивает:</w:t>
      </w:r>
      <w:r w:rsidRPr="00D60B34">
        <w:rPr>
          <w:rFonts w:eastAsia="Calibri"/>
          <w:sz w:val="24"/>
          <w:szCs w:val="24"/>
        </w:rPr>
        <w:t xml:space="preserve"> </w:t>
      </w:r>
      <w:r w:rsidRPr="00D60B34">
        <w:rPr>
          <w:sz w:val="24"/>
          <w:szCs w:val="24"/>
        </w:rPr>
        <w:t>доступ к учебным планам, рабочим программам дисциплин (модулей), практик, к</w:t>
      </w:r>
      <w:r w:rsidRPr="00D60B34">
        <w:rPr>
          <w:rFonts w:eastAsia="Calibri"/>
          <w:sz w:val="24"/>
          <w:szCs w:val="24"/>
        </w:rPr>
        <w:t xml:space="preserve"> </w:t>
      </w:r>
      <w:r w:rsidRPr="00D60B34">
        <w:rPr>
          <w:sz w:val="24"/>
          <w:szCs w:val="24"/>
        </w:rPr>
        <w:t xml:space="preserve">изданиям </w:t>
      </w:r>
      <w:r w:rsidRPr="00D60B34">
        <w:rPr>
          <w:sz w:val="24"/>
          <w:szCs w:val="24"/>
        </w:rPr>
        <w:lastRenderedPageBreak/>
        <w:t>электронных библиотечных систем и электронным образовательным ресурсам,</w:t>
      </w:r>
      <w:r w:rsidRPr="00D60B34">
        <w:rPr>
          <w:rFonts w:eastAsia="Calibri"/>
          <w:sz w:val="24"/>
          <w:szCs w:val="24"/>
        </w:rPr>
        <w:t xml:space="preserve"> </w:t>
      </w:r>
      <w:r w:rsidRPr="00D60B34">
        <w:rPr>
          <w:sz w:val="24"/>
          <w:szCs w:val="24"/>
        </w:rPr>
        <w:t>указанным в рабочих программах;</w:t>
      </w:r>
      <w:r w:rsidRPr="00D60B34">
        <w:rPr>
          <w:rFonts w:eastAsia="Calibri"/>
          <w:sz w:val="24"/>
          <w:szCs w:val="24"/>
        </w:rPr>
        <w:t xml:space="preserve"> </w:t>
      </w:r>
      <w:r w:rsidRPr="00D60B34">
        <w:rPr>
          <w:sz w:val="24"/>
          <w:szCs w:val="24"/>
        </w:rPr>
        <w:t>фиксацию хода образовательного процесса, результатов промежуточной аттестации</w:t>
      </w:r>
      <w:r w:rsidRPr="00D60B34">
        <w:rPr>
          <w:rFonts w:eastAsia="Calibri"/>
          <w:sz w:val="24"/>
          <w:szCs w:val="24"/>
        </w:rPr>
        <w:t xml:space="preserve"> </w:t>
      </w:r>
      <w:r w:rsidRPr="00D60B34">
        <w:rPr>
          <w:sz w:val="24"/>
          <w:szCs w:val="24"/>
        </w:rPr>
        <w:t>и результатов освоения основной образовательной программы;</w:t>
      </w:r>
      <w:r w:rsidRPr="00D60B34">
        <w:rPr>
          <w:rFonts w:eastAsia="Calibri"/>
          <w:sz w:val="24"/>
          <w:szCs w:val="24"/>
        </w:rPr>
        <w:t xml:space="preserve"> </w:t>
      </w:r>
      <w:r w:rsidRPr="00D60B34">
        <w:rPr>
          <w:sz w:val="24"/>
          <w:szCs w:val="24"/>
        </w:rPr>
        <w:t>проведение всех видов занятий, процедур оценки результатов обучения, реализация</w:t>
      </w:r>
      <w:r w:rsidRPr="00D60B34">
        <w:rPr>
          <w:rFonts w:eastAsia="Calibri"/>
          <w:sz w:val="24"/>
          <w:szCs w:val="24"/>
        </w:rPr>
        <w:t xml:space="preserve"> </w:t>
      </w:r>
      <w:r w:rsidRPr="00D60B34">
        <w:rPr>
          <w:sz w:val="24"/>
          <w:szCs w:val="24"/>
        </w:rPr>
        <w:t>которых предусмотрена с применением электронного обучения, дистанционных</w:t>
      </w:r>
      <w:r w:rsidRPr="00D60B34">
        <w:rPr>
          <w:rFonts w:eastAsia="Calibri"/>
          <w:sz w:val="24"/>
          <w:szCs w:val="24"/>
        </w:rPr>
        <w:t xml:space="preserve"> </w:t>
      </w:r>
      <w:r w:rsidRPr="00D60B34">
        <w:rPr>
          <w:sz w:val="24"/>
          <w:szCs w:val="24"/>
        </w:rPr>
        <w:t>образовательных технологий;</w:t>
      </w:r>
      <w:r w:rsidRPr="00D60B34">
        <w:rPr>
          <w:rFonts w:eastAsia="Calibri"/>
          <w:sz w:val="24"/>
          <w:szCs w:val="24"/>
        </w:rPr>
        <w:t xml:space="preserve"> </w:t>
      </w:r>
      <w:r w:rsidRPr="00D60B34">
        <w:rPr>
          <w:sz w:val="24"/>
          <w:szCs w:val="24"/>
        </w:rPr>
        <w:t>формирование электронного портфолио обучающегося, в том числе сохранение</w:t>
      </w:r>
      <w:r w:rsidRPr="00D60B34">
        <w:rPr>
          <w:rFonts w:eastAsia="Calibri"/>
          <w:sz w:val="24"/>
          <w:szCs w:val="24"/>
        </w:rPr>
        <w:t xml:space="preserve"> </w:t>
      </w:r>
      <w:r w:rsidRPr="00D60B34">
        <w:rPr>
          <w:sz w:val="24"/>
          <w:szCs w:val="24"/>
        </w:rPr>
        <w:t>работ обучающегося, рецензий и оценок на эти работы со стороны любых участников</w:t>
      </w:r>
      <w:r w:rsidRPr="00D60B34">
        <w:rPr>
          <w:rFonts w:eastAsia="Calibri"/>
          <w:sz w:val="24"/>
          <w:szCs w:val="24"/>
        </w:rPr>
        <w:t xml:space="preserve"> </w:t>
      </w:r>
      <w:r w:rsidRPr="00D60B34">
        <w:rPr>
          <w:sz w:val="24"/>
          <w:szCs w:val="24"/>
        </w:rPr>
        <w:t>образовательного процесса;</w:t>
      </w:r>
      <w:r w:rsidRPr="00D60B34">
        <w:rPr>
          <w:rFonts w:eastAsia="Calibri"/>
          <w:sz w:val="24"/>
          <w:szCs w:val="24"/>
        </w:rPr>
        <w:t xml:space="preserve"> </w:t>
      </w:r>
      <w:r w:rsidRPr="00D60B34">
        <w:rPr>
          <w:sz w:val="24"/>
          <w:szCs w:val="24"/>
        </w:rPr>
        <w:t>взаимодействие между участниками образовательного процесса, в том числе</w:t>
      </w:r>
      <w:r w:rsidRPr="00D60B34">
        <w:rPr>
          <w:rFonts w:eastAsia="Calibri"/>
          <w:sz w:val="24"/>
          <w:szCs w:val="24"/>
        </w:rPr>
        <w:t xml:space="preserve"> </w:t>
      </w:r>
      <w:r w:rsidRPr="00D60B34">
        <w:rPr>
          <w:sz w:val="24"/>
          <w:szCs w:val="24"/>
        </w:rPr>
        <w:t>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sz w:val="24"/>
          <w:szCs w:val="24"/>
          <w:lang w:eastAsia="en-US"/>
        </w:rPr>
      </w:pPr>
    </w:p>
    <w:p w:rsidR="00C77168" w:rsidRPr="00D60B34" w:rsidRDefault="00C77168" w:rsidP="00705FB5">
      <w:pPr>
        <w:widowControl/>
        <w:autoSpaceDE/>
        <w:autoSpaceDN/>
        <w:adjustRightInd/>
        <w:contextualSpacing/>
        <w:jc w:val="both"/>
        <w:rPr>
          <w:rFonts w:eastAsia="Calibri"/>
          <w:sz w:val="24"/>
          <w:szCs w:val="24"/>
          <w:lang w:eastAsia="en-US"/>
        </w:rPr>
      </w:pPr>
    </w:p>
    <w:p w:rsidR="009528CA" w:rsidRPr="00D60B34" w:rsidRDefault="005E63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60B34">
        <w:rPr>
          <w:rFonts w:eastAsia="Calibri"/>
          <w:b/>
          <w:sz w:val="24"/>
          <w:szCs w:val="24"/>
          <w:lang w:eastAsia="en-US"/>
        </w:rPr>
        <w:t>.</w:t>
      </w:r>
      <w:r w:rsidR="009528CA" w:rsidRPr="00D60B34">
        <w:rPr>
          <w:rFonts w:eastAsia="Calibri"/>
          <w:b/>
          <w:sz w:val="24"/>
          <w:szCs w:val="24"/>
          <w:lang w:eastAsia="en-US"/>
        </w:rPr>
        <w:t xml:space="preserve"> </w:t>
      </w:r>
      <w:r w:rsidR="007F4B97" w:rsidRPr="00D60B34">
        <w:rPr>
          <w:rFonts w:eastAsia="Calibri"/>
          <w:b/>
          <w:sz w:val="24"/>
          <w:szCs w:val="24"/>
          <w:lang w:eastAsia="en-US"/>
        </w:rPr>
        <w:t>Методические указания для обу</w:t>
      </w:r>
      <w:r w:rsidR="009528CA" w:rsidRPr="00D60B34">
        <w:rPr>
          <w:rFonts w:eastAsia="Calibri"/>
          <w:b/>
          <w:sz w:val="24"/>
          <w:szCs w:val="24"/>
          <w:lang w:eastAsia="en-US"/>
        </w:rPr>
        <w:t>чающихся по освоению дисциплины</w:t>
      </w:r>
    </w:p>
    <w:p w:rsidR="007F4B97" w:rsidRPr="00D60B34" w:rsidRDefault="007F4B97" w:rsidP="00A76E53">
      <w:pPr>
        <w:ind w:firstLine="709"/>
        <w:jc w:val="both"/>
        <w:rPr>
          <w:sz w:val="24"/>
          <w:szCs w:val="24"/>
        </w:rPr>
      </w:pPr>
      <w:r w:rsidRPr="00D60B34">
        <w:rPr>
          <w:sz w:val="24"/>
          <w:szCs w:val="24"/>
        </w:rPr>
        <w:t>Для того чтобы успешно о</w:t>
      </w:r>
      <w:r w:rsidR="004E4DB2" w:rsidRPr="00D60B34">
        <w:rPr>
          <w:sz w:val="24"/>
          <w:szCs w:val="24"/>
        </w:rPr>
        <w:t xml:space="preserve">своить </w:t>
      </w:r>
      <w:r w:rsidRPr="00D60B34">
        <w:rPr>
          <w:sz w:val="24"/>
          <w:szCs w:val="24"/>
        </w:rPr>
        <w:t>дисциплин</w:t>
      </w:r>
      <w:r w:rsidR="004E4DB2" w:rsidRPr="00D60B34">
        <w:rPr>
          <w:sz w:val="24"/>
          <w:szCs w:val="24"/>
        </w:rPr>
        <w:t>у</w:t>
      </w:r>
      <w:r w:rsidRPr="00D60B34">
        <w:rPr>
          <w:sz w:val="24"/>
          <w:szCs w:val="24"/>
        </w:rPr>
        <w:t xml:space="preserve"> </w:t>
      </w:r>
      <w:r w:rsidR="009528CA" w:rsidRPr="00D60B34">
        <w:rPr>
          <w:bCs/>
          <w:sz w:val="24"/>
          <w:szCs w:val="24"/>
        </w:rPr>
        <w:t>«</w:t>
      </w:r>
      <w:r w:rsidR="004B4C5E" w:rsidRPr="00D60B34">
        <w:rPr>
          <w:bCs/>
          <w:sz w:val="24"/>
          <w:szCs w:val="24"/>
        </w:rPr>
        <w:t>Теория текста и дискурса</w:t>
      </w:r>
      <w:r w:rsidR="009528CA" w:rsidRPr="00D60B34">
        <w:rPr>
          <w:bCs/>
          <w:sz w:val="24"/>
          <w:szCs w:val="24"/>
        </w:rPr>
        <w:t>»</w:t>
      </w:r>
      <w:r w:rsidRPr="00D60B34">
        <w:rPr>
          <w:bCs/>
          <w:sz w:val="24"/>
          <w:szCs w:val="24"/>
        </w:rPr>
        <w:t xml:space="preserve"> </w:t>
      </w:r>
      <w:r w:rsidRPr="00D60B34">
        <w:rPr>
          <w:sz w:val="24"/>
          <w:szCs w:val="24"/>
        </w:rPr>
        <w:t xml:space="preserve">обучающиеся должны выполнить следующие </w:t>
      </w:r>
      <w:r w:rsidR="004E4DB2" w:rsidRPr="00D60B34">
        <w:rPr>
          <w:sz w:val="24"/>
          <w:szCs w:val="24"/>
        </w:rPr>
        <w:t xml:space="preserve">методические </w:t>
      </w:r>
      <w:r w:rsidRPr="00D60B34">
        <w:rPr>
          <w:sz w:val="24"/>
          <w:szCs w:val="24"/>
        </w:rPr>
        <w:t>указания</w:t>
      </w:r>
      <w:r w:rsidR="004E4DB2" w:rsidRPr="00D60B34">
        <w:rPr>
          <w:sz w:val="24"/>
          <w:szCs w:val="24"/>
        </w:rPr>
        <w:t>.</w:t>
      </w:r>
    </w:p>
    <w:p w:rsidR="007F4B97" w:rsidRPr="00D60B34" w:rsidRDefault="007F4B97" w:rsidP="00A76E53">
      <w:pPr>
        <w:ind w:firstLine="709"/>
        <w:jc w:val="both"/>
        <w:rPr>
          <w:sz w:val="24"/>
          <w:szCs w:val="24"/>
        </w:rPr>
      </w:pPr>
      <w:r w:rsidRPr="00D60B34">
        <w:rPr>
          <w:sz w:val="24"/>
          <w:szCs w:val="24"/>
        </w:rPr>
        <w:t xml:space="preserve">Методические указания для обучающихся по освоению дисциплины для подготовки к занятиям </w:t>
      </w:r>
      <w:r w:rsidRPr="00D60B34">
        <w:rPr>
          <w:b/>
          <w:sz w:val="24"/>
          <w:szCs w:val="24"/>
        </w:rPr>
        <w:t>лекционного типа</w:t>
      </w:r>
      <w:r w:rsidRPr="00D60B34">
        <w:rPr>
          <w:sz w:val="24"/>
          <w:szCs w:val="24"/>
        </w:rPr>
        <w:t>:</w:t>
      </w:r>
    </w:p>
    <w:p w:rsidR="007F4B97" w:rsidRPr="00D60B34" w:rsidRDefault="007F4B97" w:rsidP="00A76E53">
      <w:pPr>
        <w:ind w:firstLine="709"/>
        <w:jc w:val="both"/>
        <w:rPr>
          <w:sz w:val="24"/>
          <w:szCs w:val="24"/>
        </w:rPr>
      </w:pPr>
      <w:r w:rsidRPr="00D60B3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B34" w:rsidRDefault="007F4B97" w:rsidP="00A76E53">
      <w:pPr>
        <w:ind w:firstLine="709"/>
        <w:jc w:val="both"/>
        <w:rPr>
          <w:b/>
          <w:sz w:val="24"/>
          <w:szCs w:val="24"/>
        </w:rPr>
      </w:pPr>
      <w:r w:rsidRPr="00D60B34">
        <w:rPr>
          <w:sz w:val="24"/>
          <w:szCs w:val="24"/>
        </w:rPr>
        <w:t xml:space="preserve"> Методические указания для обучающихся по освоению дисциплины для подготовки к занятиям </w:t>
      </w:r>
      <w:r w:rsidRPr="00D60B34">
        <w:rPr>
          <w:b/>
          <w:sz w:val="24"/>
          <w:szCs w:val="24"/>
        </w:rPr>
        <w:t xml:space="preserve">семинарского типа: </w:t>
      </w:r>
    </w:p>
    <w:p w:rsidR="007F4B97" w:rsidRPr="00D60B34" w:rsidRDefault="007F4B97" w:rsidP="00A76E53">
      <w:pPr>
        <w:ind w:firstLine="709"/>
        <w:jc w:val="both"/>
        <w:rPr>
          <w:sz w:val="24"/>
          <w:szCs w:val="24"/>
        </w:rPr>
      </w:pPr>
      <w:r w:rsidRPr="00D60B3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D60B34">
        <w:rPr>
          <w:sz w:val="24"/>
          <w:szCs w:val="24"/>
        </w:rPr>
        <w:lastRenderedPageBreak/>
        <w:t>непосредственно к первоисточникам, факты и наблюдения современной жизни и т. д.</w:t>
      </w:r>
    </w:p>
    <w:p w:rsidR="007F4B97" w:rsidRPr="00D60B34" w:rsidRDefault="007F4B97" w:rsidP="00A76E53">
      <w:pPr>
        <w:ind w:firstLine="709"/>
        <w:jc w:val="both"/>
        <w:rPr>
          <w:b/>
          <w:sz w:val="24"/>
          <w:szCs w:val="24"/>
        </w:rPr>
      </w:pPr>
      <w:r w:rsidRPr="00D60B34">
        <w:rPr>
          <w:sz w:val="24"/>
          <w:szCs w:val="24"/>
        </w:rPr>
        <w:t xml:space="preserve">Методические указания для обучающихся по освоению дисциплины для </w:t>
      </w:r>
      <w:r w:rsidRPr="00D60B34">
        <w:rPr>
          <w:b/>
          <w:sz w:val="24"/>
          <w:szCs w:val="24"/>
        </w:rPr>
        <w:t>самостоятельной работы:</w:t>
      </w:r>
    </w:p>
    <w:p w:rsidR="007F4B97" w:rsidRPr="00D60B34" w:rsidRDefault="007F4B97" w:rsidP="00A76E53">
      <w:pPr>
        <w:ind w:firstLine="709"/>
        <w:jc w:val="both"/>
        <w:rPr>
          <w:sz w:val="24"/>
          <w:szCs w:val="24"/>
        </w:rPr>
      </w:pPr>
      <w:r w:rsidRPr="00D60B3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B34" w:rsidRDefault="007F4B97" w:rsidP="00A76E53">
      <w:pPr>
        <w:ind w:firstLine="709"/>
        <w:jc w:val="both"/>
        <w:rPr>
          <w:sz w:val="24"/>
          <w:szCs w:val="24"/>
        </w:rPr>
      </w:pPr>
      <w:r w:rsidRPr="00D60B3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B34" w:rsidRDefault="007F4B97" w:rsidP="00A76E53">
      <w:pPr>
        <w:ind w:firstLine="709"/>
        <w:jc w:val="both"/>
        <w:rPr>
          <w:sz w:val="24"/>
          <w:szCs w:val="24"/>
        </w:rPr>
      </w:pPr>
      <w:r w:rsidRPr="00D60B3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B34" w:rsidRDefault="007F4B97" w:rsidP="00A76E53">
      <w:pPr>
        <w:ind w:firstLine="709"/>
        <w:jc w:val="both"/>
        <w:rPr>
          <w:sz w:val="24"/>
          <w:szCs w:val="24"/>
        </w:rPr>
      </w:pPr>
      <w:r w:rsidRPr="00D60B3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B34" w:rsidRDefault="007F4B97" w:rsidP="00A76E53">
      <w:pPr>
        <w:ind w:firstLine="709"/>
        <w:jc w:val="both"/>
        <w:rPr>
          <w:sz w:val="24"/>
          <w:szCs w:val="24"/>
        </w:rPr>
      </w:pPr>
      <w:r w:rsidRPr="00D60B3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B34" w:rsidRDefault="007F4B97" w:rsidP="00A76E53">
      <w:pPr>
        <w:ind w:firstLine="709"/>
        <w:jc w:val="both"/>
        <w:rPr>
          <w:sz w:val="24"/>
          <w:szCs w:val="24"/>
        </w:rPr>
      </w:pPr>
      <w:r w:rsidRPr="00D60B3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B34" w:rsidRDefault="007F4B97" w:rsidP="00A76E53">
      <w:pPr>
        <w:ind w:firstLine="709"/>
        <w:jc w:val="both"/>
        <w:rPr>
          <w:sz w:val="24"/>
          <w:szCs w:val="24"/>
        </w:rPr>
      </w:pPr>
      <w:r w:rsidRPr="00D60B3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B34" w:rsidRDefault="007F4B97" w:rsidP="00A76E53">
      <w:pPr>
        <w:ind w:firstLine="709"/>
        <w:jc w:val="both"/>
        <w:rPr>
          <w:sz w:val="24"/>
          <w:szCs w:val="24"/>
        </w:rPr>
      </w:pPr>
      <w:r w:rsidRPr="00D60B3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B34" w:rsidRDefault="007F4B97" w:rsidP="00A76E53">
      <w:pPr>
        <w:ind w:firstLine="709"/>
        <w:jc w:val="both"/>
        <w:rPr>
          <w:sz w:val="24"/>
          <w:szCs w:val="24"/>
        </w:rPr>
      </w:pPr>
      <w:r w:rsidRPr="00D60B34">
        <w:rPr>
          <w:sz w:val="24"/>
          <w:szCs w:val="24"/>
        </w:rPr>
        <w:t>Следующим этапом работы</w:t>
      </w:r>
      <w:r w:rsidRPr="00D60B34">
        <w:rPr>
          <w:b/>
          <w:bCs/>
          <w:sz w:val="24"/>
          <w:szCs w:val="24"/>
        </w:rPr>
        <w:t xml:space="preserve"> </w:t>
      </w:r>
      <w:r w:rsidRPr="00D60B3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D60B34">
        <w:rPr>
          <w:sz w:val="24"/>
          <w:szCs w:val="24"/>
        </w:rPr>
        <w:lastRenderedPageBreak/>
        <w:t>или другого задания.</w:t>
      </w:r>
    </w:p>
    <w:p w:rsidR="007F4B97" w:rsidRPr="00D60B34" w:rsidRDefault="007F4B97" w:rsidP="00A76E53">
      <w:pPr>
        <w:ind w:firstLine="709"/>
        <w:jc w:val="both"/>
        <w:rPr>
          <w:sz w:val="24"/>
          <w:szCs w:val="24"/>
        </w:rPr>
      </w:pPr>
      <w:r w:rsidRPr="00D60B34">
        <w:rPr>
          <w:sz w:val="24"/>
          <w:szCs w:val="24"/>
        </w:rPr>
        <w:t>Таким образом, при работе с источниками и литературой важно уметь:</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обобщать полученную информацию, оценивать прослушанное и прочитанное;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готовить и презентовать развернутые сообщения типа доклада;</w:t>
      </w:r>
      <w:r w:rsidRPr="00D60B34">
        <w:rPr>
          <w:rFonts w:eastAsia="Calibri"/>
          <w:b/>
          <w:bCs/>
          <w:i/>
          <w:iCs/>
          <w:sz w:val="24"/>
          <w:szCs w:val="24"/>
          <w:lang w:eastAsia="en-US"/>
        </w:rPr>
        <w:t xml:space="preserve">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пользоваться реферативными и справочными материалами;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B34" w:rsidRDefault="007F4B97" w:rsidP="00A76E53">
      <w:pPr>
        <w:ind w:firstLine="709"/>
        <w:jc w:val="both"/>
        <w:rPr>
          <w:sz w:val="24"/>
          <w:szCs w:val="24"/>
        </w:rPr>
      </w:pPr>
      <w:r w:rsidRPr="00D60B34">
        <w:rPr>
          <w:b/>
          <w:bCs/>
          <w:sz w:val="24"/>
          <w:szCs w:val="24"/>
        </w:rPr>
        <w:t>Подготовка к промежуточной аттестации</w:t>
      </w:r>
      <w:r w:rsidRPr="00D60B34">
        <w:rPr>
          <w:bCs/>
          <w:sz w:val="24"/>
          <w:szCs w:val="24"/>
        </w:rPr>
        <w:t>:</w:t>
      </w:r>
    </w:p>
    <w:p w:rsidR="007F4B97" w:rsidRPr="00D60B34" w:rsidRDefault="007F4B97" w:rsidP="00A76E53">
      <w:pPr>
        <w:ind w:firstLine="709"/>
        <w:jc w:val="both"/>
        <w:rPr>
          <w:sz w:val="24"/>
          <w:szCs w:val="24"/>
        </w:rPr>
      </w:pPr>
      <w:r w:rsidRPr="00D60B34">
        <w:rPr>
          <w:sz w:val="24"/>
          <w:szCs w:val="24"/>
        </w:rPr>
        <w:t>При подготовке к промежуточной аттестации целесообразно:</w:t>
      </w:r>
    </w:p>
    <w:p w:rsidR="007F4B97" w:rsidRPr="00D60B34" w:rsidRDefault="007F4B97" w:rsidP="00A76E53">
      <w:pPr>
        <w:ind w:firstLine="709"/>
        <w:jc w:val="both"/>
        <w:rPr>
          <w:sz w:val="24"/>
          <w:szCs w:val="24"/>
        </w:rPr>
      </w:pPr>
      <w:r w:rsidRPr="00D60B3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B34" w:rsidRDefault="007F4B97" w:rsidP="00A76E53">
      <w:pPr>
        <w:ind w:firstLine="709"/>
        <w:jc w:val="both"/>
        <w:rPr>
          <w:sz w:val="24"/>
          <w:szCs w:val="24"/>
        </w:rPr>
      </w:pPr>
      <w:r w:rsidRPr="00D60B34">
        <w:rPr>
          <w:sz w:val="24"/>
          <w:szCs w:val="24"/>
        </w:rPr>
        <w:t>- внимательно прочитать рекомендованную литературу;</w:t>
      </w:r>
    </w:p>
    <w:p w:rsidR="007F4B97" w:rsidRPr="00D60B34" w:rsidRDefault="007F4B97" w:rsidP="00A76E53">
      <w:pPr>
        <w:ind w:firstLine="709"/>
        <w:jc w:val="both"/>
        <w:rPr>
          <w:sz w:val="24"/>
          <w:szCs w:val="24"/>
        </w:rPr>
      </w:pPr>
      <w:r w:rsidRPr="00D60B34">
        <w:rPr>
          <w:sz w:val="24"/>
          <w:szCs w:val="24"/>
        </w:rPr>
        <w:t xml:space="preserve">- составить краткие конспекты ответов (планы ответов). </w:t>
      </w:r>
    </w:p>
    <w:p w:rsidR="007F4B97" w:rsidRPr="00D60B34" w:rsidRDefault="007F4B97" w:rsidP="00A76E53">
      <w:pPr>
        <w:ind w:firstLine="709"/>
        <w:jc w:val="both"/>
        <w:rPr>
          <w:sz w:val="24"/>
          <w:szCs w:val="24"/>
        </w:rPr>
      </w:pPr>
    </w:p>
    <w:p w:rsidR="009528CA" w:rsidRPr="00D60B34" w:rsidRDefault="000875BF" w:rsidP="00705FB5">
      <w:pPr>
        <w:widowControl/>
        <w:autoSpaceDE/>
        <w:adjustRightInd/>
        <w:ind w:firstLine="709"/>
        <w:contextualSpacing/>
        <w:jc w:val="both"/>
        <w:rPr>
          <w:rFonts w:eastAsia="Calibri"/>
          <w:b/>
          <w:sz w:val="24"/>
          <w:szCs w:val="24"/>
          <w:lang w:eastAsia="en-US"/>
        </w:rPr>
      </w:pPr>
      <w:r w:rsidRPr="00D60B34">
        <w:rPr>
          <w:rFonts w:eastAsia="Calibri"/>
          <w:b/>
          <w:sz w:val="24"/>
          <w:szCs w:val="24"/>
          <w:lang w:eastAsia="en-US"/>
        </w:rPr>
        <w:t>1</w:t>
      </w:r>
      <w:r w:rsidR="005E630C">
        <w:rPr>
          <w:rFonts w:eastAsia="Calibri"/>
          <w:b/>
          <w:sz w:val="24"/>
          <w:szCs w:val="24"/>
          <w:lang w:eastAsia="en-US"/>
        </w:rPr>
        <w:t>0</w:t>
      </w:r>
      <w:r w:rsidRPr="00D60B34">
        <w:rPr>
          <w:rFonts w:eastAsia="Calibri"/>
          <w:b/>
          <w:sz w:val="24"/>
          <w:szCs w:val="24"/>
          <w:lang w:eastAsia="en-US"/>
        </w:rPr>
        <w:t>.</w:t>
      </w:r>
      <w:r w:rsidR="009528CA" w:rsidRPr="00D60B3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B34" w:rsidRDefault="00CF2B2F" w:rsidP="00A76E53">
      <w:pPr>
        <w:widowControl/>
        <w:autoSpaceDE/>
        <w:adjustRightInd/>
        <w:ind w:firstLine="709"/>
        <w:jc w:val="both"/>
        <w:rPr>
          <w:sz w:val="24"/>
          <w:szCs w:val="24"/>
        </w:rPr>
      </w:pPr>
      <w:r w:rsidRPr="00D60B3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B34" w:rsidRDefault="00CF2B2F" w:rsidP="00705FB5">
      <w:pPr>
        <w:widowControl/>
        <w:autoSpaceDE/>
        <w:adjustRightInd/>
        <w:ind w:firstLine="709"/>
        <w:jc w:val="both"/>
        <w:rPr>
          <w:sz w:val="24"/>
          <w:szCs w:val="24"/>
        </w:rPr>
      </w:pPr>
      <w:r w:rsidRPr="00D60B34">
        <w:rPr>
          <w:sz w:val="24"/>
          <w:szCs w:val="24"/>
        </w:rPr>
        <w:t>На практических занятиях студенты представляют компьютерные презентации, подготовленные ими в часы</w:t>
      </w:r>
      <w:r w:rsidR="00A275E4" w:rsidRPr="00D60B34">
        <w:rPr>
          <w:sz w:val="24"/>
          <w:szCs w:val="24"/>
        </w:rPr>
        <w:t xml:space="preserve"> </w:t>
      </w:r>
      <w:r w:rsidRPr="00D60B34">
        <w:rPr>
          <w:sz w:val="24"/>
          <w:szCs w:val="24"/>
        </w:rPr>
        <w:t>самостоятельной работы.</w:t>
      </w:r>
    </w:p>
    <w:p w:rsidR="00CF2B2F" w:rsidRPr="00D60B34" w:rsidRDefault="00CF2B2F" w:rsidP="00A76E53">
      <w:pPr>
        <w:widowControl/>
        <w:autoSpaceDE/>
        <w:adjustRightInd/>
        <w:ind w:firstLine="709"/>
        <w:jc w:val="both"/>
        <w:rPr>
          <w:sz w:val="24"/>
          <w:szCs w:val="24"/>
        </w:rPr>
      </w:pPr>
      <w:r w:rsidRPr="00D60B34">
        <w:rPr>
          <w:sz w:val="24"/>
          <w:szCs w:val="24"/>
        </w:rPr>
        <w:t>Электронная информационно-образовательная среда Академии, работающая на платформе LMS Moodle, обеспечивает:</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доступ к учебным планам, рабочим программам дисциплин (модулей), практик, к изданиям эл</w:t>
      </w:r>
      <w:r w:rsidR="002A3867" w:rsidRPr="00D60B34">
        <w:rPr>
          <w:sz w:val="24"/>
          <w:szCs w:val="24"/>
        </w:rPr>
        <w:t>ектронных библиотечных систем (</w:t>
      </w:r>
      <w:r w:rsidRPr="00D60B34">
        <w:rPr>
          <w:sz w:val="24"/>
          <w:szCs w:val="24"/>
        </w:rPr>
        <w:t>ЭБС IPRBooks</w:t>
      </w:r>
      <w:r w:rsidR="00951F6B" w:rsidRPr="00D60B34">
        <w:rPr>
          <w:sz w:val="24"/>
          <w:szCs w:val="24"/>
        </w:rPr>
        <w:t>, ЭБС Юрайт</w:t>
      </w:r>
      <w:r w:rsidRPr="00D60B34">
        <w:rPr>
          <w:sz w:val="24"/>
          <w:szCs w:val="24"/>
        </w:rPr>
        <w:t xml:space="preserve"> ) и электронным образовательным ресурсам, указанным в рабочих программах;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взаимодействие между участниками образовательного процесса, в том числе синхронное и (или) асинхронное в</w:t>
      </w:r>
      <w:r w:rsidR="00705FB5" w:rsidRPr="00D60B34">
        <w:rPr>
          <w:sz w:val="24"/>
          <w:szCs w:val="24"/>
        </w:rPr>
        <w:t>заимодействие посредством сети «Интернет».</w:t>
      </w:r>
    </w:p>
    <w:p w:rsidR="00CF2B2F" w:rsidRPr="00D60B34" w:rsidRDefault="00CF2B2F" w:rsidP="00A76E53">
      <w:pPr>
        <w:widowControl/>
        <w:autoSpaceDE/>
        <w:adjustRightInd/>
        <w:ind w:firstLine="709"/>
        <w:jc w:val="both"/>
        <w:rPr>
          <w:sz w:val="24"/>
          <w:szCs w:val="24"/>
        </w:rPr>
      </w:pPr>
      <w:r w:rsidRPr="00D60B34">
        <w:rPr>
          <w:sz w:val="24"/>
          <w:szCs w:val="24"/>
        </w:rPr>
        <w:t>При осуществлении образовательного процесса по дисциплине используются следующие информационные технологии: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сбор, хранение, систематизация и выдача учебной и научной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обработка текстовой, графической и эмпирической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подготовка, конструирование и презентация итогов исследовательской и аналитической деятельности;</w:t>
      </w:r>
    </w:p>
    <w:p w:rsidR="00CF2B2F" w:rsidRPr="00D60B34" w:rsidRDefault="00CF2B2F" w:rsidP="00A76E53">
      <w:pPr>
        <w:widowControl/>
        <w:autoSpaceDE/>
        <w:adjustRightInd/>
        <w:ind w:firstLine="709"/>
        <w:jc w:val="both"/>
        <w:rPr>
          <w:sz w:val="24"/>
          <w:szCs w:val="24"/>
        </w:rPr>
      </w:pPr>
      <w:r w:rsidRPr="00D60B34">
        <w:rPr>
          <w:sz w:val="24"/>
          <w:szCs w:val="24"/>
        </w:rPr>
        <w:lastRenderedPageBreak/>
        <w:t>•</w:t>
      </w:r>
      <w:r w:rsidRPr="00D60B3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компьютерное тестирование;</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демонстрация мультимедийных материалов.</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84EAF" w:rsidRPr="00D15AF6" w:rsidRDefault="00684EAF" w:rsidP="00684EA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84EAF" w:rsidRPr="00DE57A0" w:rsidRDefault="00684EAF" w:rsidP="00684EA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84EAF" w:rsidRDefault="00684EAF" w:rsidP="00684EA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02B48" w:rsidRDefault="00D02B48" w:rsidP="00D02B4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353D4">
          <w:rPr>
            <w:rStyle w:val="a7"/>
            <w:rFonts w:ascii="Times New Roman" w:hAnsi="Times New Roman"/>
            <w:sz w:val="24"/>
            <w:szCs w:val="24"/>
          </w:rPr>
          <w:t>http://www.consultant.ru/edu/student/study/</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353D4">
          <w:rPr>
            <w:rStyle w:val="a7"/>
            <w:rFonts w:ascii="Times New Roman" w:hAnsi="Times New Roman"/>
            <w:sz w:val="24"/>
            <w:szCs w:val="24"/>
          </w:rPr>
          <w:t>http://edu.garant.ru/omga/</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7353D4">
          <w:rPr>
            <w:rStyle w:val="a7"/>
            <w:rFonts w:ascii="Times New Roman" w:hAnsi="Times New Roman"/>
            <w:sz w:val="24"/>
            <w:szCs w:val="24"/>
          </w:rPr>
          <w:t>http://pravo.gov.ru...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7353D4">
          <w:rPr>
            <w:rStyle w:val="a7"/>
            <w:rFonts w:ascii="Times New Roman" w:hAnsi="Times New Roman"/>
            <w:sz w:val="24"/>
            <w:szCs w:val="24"/>
          </w:rPr>
          <w:t>http://fgosvo.ru...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7353D4">
          <w:rPr>
            <w:rStyle w:val="a7"/>
            <w:rFonts w:ascii="Times New Roman" w:hAnsi="Times New Roman"/>
            <w:sz w:val="24"/>
            <w:szCs w:val="24"/>
          </w:rPr>
          <w:t>http://www.ict.edu.ru...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7353D4">
          <w:rPr>
            <w:rStyle w:val="a7"/>
            <w:rFonts w:ascii="Times New Roman" w:eastAsia="Times New Roman" w:hAnsi="Times New Roman"/>
            <w:sz w:val="24"/>
            <w:szCs w:val="24"/>
            <w:lang w:val="en-US"/>
          </w:rPr>
          <w:t>https://dictionary.cambridge.org/ru/</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7353D4">
          <w:rPr>
            <w:rStyle w:val="a7"/>
            <w:rFonts w:ascii="Times New Roman" w:eastAsia="Times New Roman" w:hAnsi="Times New Roman"/>
            <w:sz w:val="24"/>
            <w:szCs w:val="24"/>
          </w:rPr>
          <w:t>https://academic.oup.com/journals/pages/social_sciences</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7353D4">
          <w:rPr>
            <w:rStyle w:val="a7"/>
            <w:rFonts w:ascii="Times New Roman" w:hAnsi="Times New Roman"/>
            <w:sz w:val="24"/>
            <w:szCs w:val="24"/>
          </w:rPr>
          <w:t>http://www.edu.ru</w:t>
        </w:r>
      </w:hyperlink>
    </w:p>
    <w:p w:rsidR="00D02B48" w:rsidRDefault="00D02B48" w:rsidP="00D02B48">
      <w:pPr>
        <w:pStyle w:val="a4"/>
        <w:spacing w:after="0" w:line="240" w:lineRule="auto"/>
        <w:ind w:left="0"/>
        <w:jc w:val="both"/>
        <w:rPr>
          <w:rFonts w:ascii="Times New Roman" w:eastAsia="Times New Roman" w:hAnsi="Times New Roman"/>
          <w:sz w:val="24"/>
          <w:szCs w:val="24"/>
        </w:rPr>
      </w:pPr>
    </w:p>
    <w:p w:rsidR="00D02B48" w:rsidRDefault="00D02B48" w:rsidP="00D02B4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02B48" w:rsidRDefault="00D02B48" w:rsidP="00D02B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B48" w:rsidRDefault="00D02B48" w:rsidP="00D02B4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2B48" w:rsidRDefault="00D02B48" w:rsidP="00D02B4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w:t>
      </w:r>
    </w:p>
    <w:p w:rsidR="00D02B48" w:rsidRDefault="00D02B48" w:rsidP="00D02B48">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02B48" w:rsidRDefault="00D02B48" w:rsidP="00D02B4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2399E">
        <w:rPr>
          <w:sz w:val="24"/>
          <w:szCs w:val="24"/>
          <w:shd w:val="clear" w:color="auto" w:fill="F9F9F9"/>
        </w:rPr>
        <w:t xml:space="preserve"> </w:t>
      </w:r>
      <w:r>
        <w:rPr>
          <w:sz w:val="24"/>
          <w:szCs w:val="24"/>
          <w:shd w:val="clear" w:color="auto" w:fill="F9F9F9"/>
          <w:lang w:val="en-US"/>
        </w:rPr>
        <w:t>Endpoint</w:t>
      </w:r>
      <w:r w:rsidRPr="00A2399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4AB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02B48" w:rsidRDefault="00D02B48" w:rsidP="00D02B4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4AB3">
          <w:rPr>
            <w:rStyle w:val="a7"/>
            <w:sz w:val="24"/>
            <w:szCs w:val="24"/>
            <w:shd w:val="clear" w:color="auto" w:fill="F9F9F9"/>
          </w:rPr>
          <w:t>www.biblio-online.ru</w:t>
        </w:r>
      </w:hyperlink>
    </w:p>
    <w:p w:rsidR="00D02B48" w:rsidRDefault="00D02B48" w:rsidP="00D02B4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2399E">
        <w:rPr>
          <w:sz w:val="24"/>
          <w:szCs w:val="24"/>
        </w:rPr>
        <w:t xml:space="preserve"> </w:t>
      </w:r>
      <w:r>
        <w:rPr>
          <w:sz w:val="24"/>
          <w:szCs w:val="24"/>
          <w:lang w:val="en-US"/>
        </w:rPr>
        <w:t>Windows</w:t>
      </w:r>
      <w:r w:rsidRPr="00A2399E">
        <w:rPr>
          <w:sz w:val="24"/>
          <w:szCs w:val="24"/>
        </w:rPr>
        <w:t xml:space="preserve"> </w:t>
      </w:r>
      <w:r>
        <w:rPr>
          <w:sz w:val="24"/>
          <w:szCs w:val="24"/>
          <w:lang w:val="en-US"/>
        </w:rPr>
        <w:t>XP</w:t>
      </w:r>
      <w:r>
        <w:rPr>
          <w:sz w:val="24"/>
          <w:szCs w:val="24"/>
        </w:rPr>
        <w:t xml:space="preserve">,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sidRPr="00A2399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4AB3">
          <w:rPr>
            <w:rStyle w:val="a7"/>
            <w:sz w:val="24"/>
            <w:szCs w:val="24"/>
            <w:lang w:val="en-US"/>
          </w:rPr>
          <w:t>www</w:t>
        </w:r>
        <w:r w:rsidR="000F4AB3" w:rsidRPr="006215A8">
          <w:rPr>
            <w:rStyle w:val="a7"/>
            <w:sz w:val="24"/>
            <w:szCs w:val="24"/>
          </w:rPr>
          <w:t>.</w:t>
        </w:r>
        <w:r w:rsidR="000F4AB3">
          <w:rPr>
            <w:rStyle w:val="a7"/>
            <w:sz w:val="24"/>
            <w:szCs w:val="24"/>
            <w:lang w:val="en-US"/>
          </w:rPr>
          <w:t>biblio</w:t>
        </w:r>
        <w:r w:rsidR="000F4AB3" w:rsidRPr="006215A8">
          <w:rPr>
            <w:rStyle w:val="a7"/>
            <w:sz w:val="24"/>
            <w:szCs w:val="24"/>
          </w:rPr>
          <w:t>-</w:t>
        </w:r>
        <w:r w:rsidR="000F4AB3">
          <w:rPr>
            <w:rStyle w:val="a7"/>
            <w:sz w:val="24"/>
            <w:szCs w:val="24"/>
            <w:lang w:val="en-US"/>
          </w:rPr>
          <w:t>online</w:t>
        </w:r>
        <w:r w:rsidR="000F4AB3" w:rsidRPr="006215A8">
          <w:rPr>
            <w:rStyle w:val="a7"/>
            <w:sz w:val="24"/>
            <w:szCs w:val="24"/>
          </w:rPr>
          <w:t>.</w:t>
        </w:r>
        <w:r w:rsidR="000F4AB3">
          <w:rPr>
            <w:rStyle w:val="a7"/>
            <w:sz w:val="24"/>
            <w:szCs w:val="24"/>
            <w:lang w:val="en-US"/>
          </w:rPr>
          <w:t>ru</w:t>
        </w:r>
      </w:hyperlink>
      <w:r>
        <w:rPr>
          <w:sz w:val="24"/>
          <w:szCs w:val="24"/>
        </w:rPr>
        <w:t xml:space="preserve"> </w:t>
      </w:r>
    </w:p>
    <w:p w:rsidR="00FA5C55" w:rsidRPr="00D60B34" w:rsidRDefault="00D02B48" w:rsidP="0073062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60B3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141" w:rsidRDefault="005D3141" w:rsidP="00160BC1">
      <w:r>
        <w:separator/>
      </w:r>
    </w:p>
  </w:endnote>
  <w:endnote w:type="continuationSeparator" w:id="0">
    <w:p w:rsidR="005D3141" w:rsidRDefault="005D31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141" w:rsidRDefault="005D3141" w:rsidP="00160BC1">
      <w:r>
        <w:separator/>
      </w:r>
    </w:p>
  </w:footnote>
  <w:footnote w:type="continuationSeparator" w:id="0">
    <w:p w:rsidR="005D3141" w:rsidRDefault="005D31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2529"/>
    <w:multiLevelType w:val="hybridMultilevel"/>
    <w:tmpl w:val="7AF44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B2F88372"/>
    <w:lvl w:ilvl="0" w:tplc="44D61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2"/>
  </w:num>
  <w:num w:numId="9">
    <w:abstractNumId w:val="6"/>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DC2"/>
    <w:rsid w:val="000177F7"/>
    <w:rsid w:val="00027D2C"/>
    <w:rsid w:val="00027E5B"/>
    <w:rsid w:val="00037461"/>
    <w:rsid w:val="00051AEE"/>
    <w:rsid w:val="00060A01"/>
    <w:rsid w:val="00064AA9"/>
    <w:rsid w:val="0007569B"/>
    <w:rsid w:val="000835F5"/>
    <w:rsid w:val="00084E71"/>
    <w:rsid w:val="000875BF"/>
    <w:rsid w:val="000911D1"/>
    <w:rsid w:val="00097ADE"/>
    <w:rsid w:val="000A2D03"/>
    <w:rsid w:val="000A4FAC"/>
    <w:rsid w:val="000B1331"/>
    <w:rsid w:val="000B24F8"/>
    <w:rsid w:val="000B7795"/>
    <w:rsid w:val="000C4546"/>
    <w:rsid w:val="000C61E0"/>
    <w:rsid w:val="000D07C6"/>
    <w:rsid w:val="000D4429"/>
    <w:rsid w:val="000D6DE5"/>
    <w:rsid w:val="000E37E9"/>
    <w:rsid w:val="000F4AB3"/>
    <w:rsid w:val="00102E02"/>
    <w:rsid w:val="00111B6C"/>
    <w:rsid w:val="001128FD"/>
    <w:rsid w:val="00114770"/>
    <w:rsid w:val="001165D0"/>
    <w:rsid w:val="001166B7"/>
    <w:rsid w:val="001167A8"/>
    <w:rsid w:val="00117080"/>
    <w:rsid w:val="00122457"/>
    <w:rsid w:val="00127108"/>
    <w:rsid w:val="00127DEA"/>
    <w:rsid w:val="00131CDA"/>
    <w:rsid w:val="00132F57"/>
    <w:rsid w:val="001350DF"/>
    <w:rsid w:val="001378B1"/>
    <w:rsid w:val="0015639D"/>
    <w:rsid w:val="00160BC1"/>
    <w:rsid w:val="00161C70"/>
    <w:rsid w:val="00166628"/>
    <w:rsid w:val="001716A9"/>
    <w:rsid w:val="00181AAB"/>
    <w:rsid w:val="00184F65"/>
    <w:rsid w:val="00185641"/>
    <w:rsid w:val="001871AA"/>
    <w:rsid w:val="001A6533"/>
    <w:rsid w:val="001B4838"/>
    <w:rsid w:val="001C4FED"/>
    <w:rsid w:val="001C6305"/>
    <w:rsid w:val="001D0647"/>
    <w:rsid w:val="001D7F8A"/>
    <w:rsid w:val="001F11DE"/>
    <w:rsid w:val="002061E6"/>
    <w:rsid w:val="00207E2E"/>
    <w:rsid w:val="00207FB7"/>
    <w:rsid w:val="00211C1B"/>
    <w:rsid w:val="002310EE"/>
    <w:rsid w:val="00240A81"/>
    <w:rsid w:val="00245199"/>
    <w:rsid w:val="002519C3"/>
    <w:rsid w:val="0026007A"/>
    <w:rsid w:val="002657BC"/>
    <w:rsid w:val="00276128"/>
    <w:rsid w:val="0027733F"/>
    <w:rsid w:val="00277760"/>
    <w:rsid w:val="00282DD3"/>
    <w:rsid w:val="00291D05"/>
    <w:rsid w:val="002933E5"/>
    <w:rsid w:val="002A0D1B"/>
    <w:rsid w:val="002A3867"/>
    <w:rsid w:val="002B5AB9"/>
    <w:rsid w:val="002B6C87"/>
    <w:rsid w:val="002B734E"/>
    <w:rsid w:val="002C2EAE"/>
    <w:rsid w:val="002C3F08"/>
    <w:rsid w:val="002C7582"/>
    <w:rsid w:val="002D6AC0"/>
    <w:rsid w:val="002E4CB7"/>
    <w:rsid w:val="00314319"/>
    <w:rsid w:val="00315AB7"/>
    <w:rsid w:val="0032166A"/>
    <w:rsid w:val="00330957"/>
    <w:rsid w:val="0033546E"/>
    <w:rsid w:val="0034714D"/>
    <w:rsid w:val="00355C7E"/>
    <w:rsid w:val="003618C2"/>
    <w:rsid w:val="00363097"/>
    <w:rsid w:val="00365758"/>
    <w:rsid w:val="003668E3"/>
    <w:rsid w:val="00372850"/>
    <w:rsid w:val="00384071"/>
    <w:rsid w:val="003875D1"/>
    <w:rsid w:val="00390B62"/>
    <w:rsid w:val="003A3494"/>
    <w:rsid w:val="003A57B5"/>
    <w:rsid w:val="003A6FB0"/>
    <w:rsid w:val="003A71E4"/>
    <w:rsid w:val="003B7F71"/>
    <w:rsid w:val="003C1657"/>
    <w:rsid w:val="003E752A"/>
    <w:rsid w:val="00400485"/>
    <w:rsid w:val="00400491"/>
    <w:rsid w:val="00407242"/>
    <w:rsid w:val="00407404"/>
    <w:rsid w:val="004110F5"/>
    <w:rsid w:val="00425716"/>
    <w:rsid w:val="00435249"/>
    <w:rsid w:val="00460B80"/>
    <w:rsid w:val="0046365B"/>
    <w:rsid w:val="0047224A"/>
    <w:rsid w:val="0047572F"/>
    <w:rsid w:val="0047633A"/>
    <w:rsid w:val="0048300E"/>
    <w:rsid w:val="004912AB"/>
    <w:rsid w:val="0049217A"/>
    <w:rsid w:val="004A2C0D"/>
    <w:rsid w:val="004A2E62"/>
    <w:rsid w:val="004A43DB"/>
    <w:rsid w:val="004A68C9"/>
    <w:rsid w:val="004B4C5E"/>
    <w:rsid w:val="004C5815"/>
    <w:rsid w:val="004C6DB3"/>
    <w:rsid w:val="004D48B2"/>
    <w:rsid w:val="004D4DF7"/>
    <w:rsid w:val="004D5623"/>
    <w:rsid w:val="004E0C3F"/>
    <w:rsid w:val="004E3D82"/>
    <w:rsid w:val="004E4CD6"/>
    <w:rsid w:val="004E4DB2"/>
    <w:rsid w:val="004E62F1"/>
    <w:rsid w:val="004E753A"/>
    <w:rsid w:val="004F3C72"/>
    <w:rsid w:val="004F4CB7"/>
    <w:rsid w:val="00514323"/>
    <w:rsid w:val="00516F43"/>
    <w:rsid w:val="005362E6"/>
    <w:rsid w:val="00537A62"/>
    <w:rsid w:val="00540F31"/>
    <w:rsid w:val="00543402"/>
    <w:rsid w:val="00565480"/>
    <w:rsid w:val="005669CB"/>
    <w:rsid w:val="00572F9F"/>
    <w:rsid w:val="005816EA"/>
    <w:rsid w:val="0058295F"/>
    <w:rsid w:val="00582969"/>
    <w:rsid w:val="00583C2E"/>
    <w:rsid w:val="00584FE8"/>
    <w:rsid w:val="00586FAD"/>
    <w:rsid w:val="005915BA"/>
    <w:rsid w:val="00591B36"/>
    <w:rsid w:val="00595732"/>
    <w:rsid w:val="005A1BFA"/>
    <w:rsid w:val="005A28FC"/>
    <w:rsid w:val="005B0998"/>
    <w:rsid w:val="005B47CE"/>
    <w:rsid w:val="005C133E"/>
    <w:rsid w:val="005C13E4"/>
    <w:rsid w:val="005C20F0"/>
    <w:rsid w:val="005C3AEB"/>
    <w:rsid w:val="005C3E07"/>
    <w:rsid w:val="005C7567"/>
    <w:rsid w:val="005D206B"/>
    <w:rsid w:val="005D3141"/>
    <w:rsid w:val="005E1962"/>
    <w:rsid w:val="005E4779"/>
    <w:rsid w:val="005E630C"/>
    <w:rsid w:val="005F0CCB"/>
    <w:rsid w:val="005F2349"/>
    <w:rsid w:val="006044B4"/>
    <w:rsid w:val="0060453A"/>
    <w:rsid w:val="00607E17"/>
    <w:rsid w:val="006118F6"/>
    <w:rsid w:val="006215A8"/>
    <w:rsid w:val="006242E6"/>
    <w:rsid w:val="00624E28"/>
    <w:rsid w:val="00642A2F"/>
    <w:rsid w:val="006439F4"/>
    <w:rsid w:val="0064417F"/>
    <w:rsid w:val="0064696D"/>
    <w:rsid w:val="0065606F"/>
    <w:rsid w:val="00656AC4"/>
    <w:rsid w:val="00670581"/>
    <w:rsid w:val="00670DC5"/>
    <w:rsid w:val="00676914"/>
    <w:rsid w:val="00684EAF"/>
    <w:rsid w:val="00685044"/>
    <w:rsid w:val="00686BAE"/>
    <w:rsid w:val="00687B3A"/>
    <w:rsid w:val="00692DD7"/>
    <w:rsid w:val="006B0CA3"/>
    <w:rsid w:val="006B3A66"/>
    <w:rsid w:val="006D108C"/>
    <w:rsid w:val="006D15B6"/>
    <w:rsid w:val="006D5A08"/>
    <w:rsid w:val="006D6805"/>
    <w:rsid w:val="006E5C19"/>
    <w:rsid w:val="00705814"/>
    <w:rsid w:val="00705FB5"/>
    <w:rsid w:val="007066B1"/>
    <w:rsid w:val="00713D44"/>
    <w:rsid w:val="00730621"/>
    <w:rsid w:val="007327FE"/>
    <w:rsid w:val="007353D4"/>
    <w:rsid w:val="0074144F"/>
    <w:rsid w:val="00744FC2"/>
    <w:rsid w:val="007512C7"/>
    <w:rsid w:val="00752936"/>
    <w:rsid w:val="0076201E"/>
    <w:rsid w:val="00764497"/>
    <w:rsid w:val="00770E5E"/>
    <w:rsid w:val="007751FE"/>
    <w:rsid w:val="00777B09"/>
    <w:rsid w:val="00781ADF"/>
    <w:rsid w:val="00782016"/>
    <w:rsid w:val="00783D3E"/>
    <w:rsid w:val="00785842"/>
    <w:rsid w:val="007865CB"/>
    <w:rsid w:val="00793E1B"/>
    <w:rsid w:val="00793F01"/>
    <w:rsid w:val="007A5EE5"/>
    <w:rsid w:val="007A7E7B"/>
    <w:rsid w:val="007B1941"/>
    <w:rsid w:val="007B2F12"/>
    <w:rsid w:val="007C277B"/>
    <w:rsid w:val="007C5ED8"/>
    <w:rsid w:val="007D5CC1"/>
    <w:rsid w:val="007D5CDF"/>
    <w:rsid w:val="007E0CB7"/>
    <w:rsid w:val="007E0DC1"/>
    <w:rsid w:val="007E10C6"/>
    <w:rsid w:val="007E23BB"/>
    <w:rsid w:val="007F098D"/>
    <w:rsid w:val="007F4B97"/>
    <w:rsid w:val="007F7A4D"/>
    <w:rsid w:val="007F7E93"/>
    <w:rsid w:val="00801B83"/>
    <w:rsid w:val="008038B4"/>
    <w:rsid w:val="00804044"/>
    <w:rsid w:val="0081421B"/>
    <w:rsid w:val="00817830"/>
    <w:rsid w:val="00820D1B"/>
    <w:rsid w:val="00822288"/>
    <w:rsid w:val="00822F7D"/>
    <w:rsid w:val="00823333"/>
    <w:rsid w:val="00823E5A"/>
    <w:rsid w:val="00834EBA"/>
    <w:rsid w:val="00835FF6"/>
    <w:rsid w:val="008423FF"/>
    <w:rsid w:val="00842F1D"/>
    <w:rsid w:val="00857FC8"/>
    <w:rsid w:val="0086651C"/>
    <w:rsid w:val="0088272E"/>
    <w:rsid w:val="008B6331"/>
    <w:rsid w:val="008E5E59"/>
    <w:rsid w:val="008E6700"/>
    <w:rsid w:val="00917787"/>
    <w:rsid w:val="00920199"/>
    <w:rsid w:val="00921868"/>
    <w:rsid w:val="00941875"/>
    <w:rsid w:val="0094340A"/>
    <w:rsid w:val="00951F6B"/>
    <w:rsid w:val="009528CA"/>
    <w:rsid w:val="00954E45"/>
    <w:rsid w:val="009604F5"/>
    <w:rsid w:val="00965998"/>
    <w:rsid w:val="00972A40"/>
    <w:rsid w:val="00982A9C"/>
    <w:rsid w:val="009A1525"/>
    <w:rsid w:val="009D7621"/>
    <w:rsid w:val="009E35D2"/>
    <w:rsid w:val="009F4070"/>
    <w:rsid w:val="00A042CC"/>
    <w:rsid w:val="00A2399E"/>
    <w:rsid w:val="00A275E4"/>
    <w:rsid w:val="00A32A5F"/>
    <w:rsid w:val="00A37129"/>
    <w:rsid w:val="00A44F9E"/>
    <w:rsid w:val="00A46DFA"/>
    <w:rsid w:val="00A511A8"/>
    <w:rsid w:val="00A567CD"/>
    <w:rsid w:val="00A61837"/>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6401C"/>
    <w:rsid w:val="00B642B8"/>
    <w:rsid w:val="00B66D35"/>
    <w:rsid w:val="00B817E2"/>
    <w:rsid w:val="00BB6C9A"/>
    <w:rsid w:val="00BB70FB"/>
    <w:rsid w:val="00BD4BFE"/>
    <w:rsid w:val="00BD6D8E"/>
    <w:rsid w:val="00BE023D"/>
    <w:rsid w:val="00BF22FC"/>
    <w:rsid w:val="00C1245E"/>
    <w:rsid w:val="00C228C5"/>
    <w:rsid w:val="00C24EA8"/>
    <w:rsid w:val="00C26026"/>
    <w:rsid w:val="00C33468"/>
    <w:rsid w:val="00C3475E"/>
    <w:rsid w:val="00C40C06"/>
    <w:rsid w:val="00C55E91"/>
    <w:rsid w:val="00C5645D"/>
    <w:rsid w:val="00C70CA1"/>
    <w:rsid w:val="00C77168"/>
    <w:rsid w:val="00C84CBA"/>
    <w:rsid w:val="00C90A7A"/>
    <w:rsid w:val="00C939F4"/>
    <w:rsid w:val="00C93F61"/>
    <w:rsid w:val="00C94464"/>
    <w:rsid w:val="00C953C9"/>
    <w:rsid w:val="00CA401A"/>
    <w:rsid w:val="00CB27ED"/>
    <w:rsid w:val="00CB61D6"/>
    <w:rsid w:val="00CC2D6A"/>
    <w:rsid w:val="00CC4FD9"/>
    <w:rsid w:val="00CE1A93"/>
    <w:rsid w:val="00CE6628"/>
    <w:rsid w:val="00CE6C4B"/>
    <w:rsid w:val="00CF12C6"/>
    <w:rsid w:val="00CF2B2F"/>
    <w:rsid w:val="00CF432E"/>
    <w:rsid w:val="00CF5981"/>
    <w:rsid w:val="00CF6292"/>
    <w:rsid w:val="00CF6B12"/>
    <w:rsid w:val="00D02B48"/>
    <w:rsid w:val="00D02EB8"/>
    <w:rsid w:val="00D152E4"/>
    <w:rsid w:val="00D16154"/>
    <w:rsid w:val="00D1753D"/>
    <w:rsid w:val="00D23EFA"/>
    <w:rsid w:val="00D34B66"/>
    <w:rsid w:val="00D34D96"/>
    <w:rsid w:val="00D60B34"/>
    <w:rsid w:val="00D63339"/>
    <w:rsid w:val="00D67F1F"/>
    <w:rsid w:val="00D761E8"/>
    <w:rsid w:val="00D83177"/>
    <w:rsid w:val="00D8506D"/>
    <w:rsid w:val="00D90307"/>
    <w:rsid w:val="00D97830"/>
    <w:rsid w:val="00DA3FFC"/>
    <w:rsid w:val="00DA489D"/>
    <w:rsid w:val="00DA48D3"/>
    <w:rsid w:val="00DB08E2"/>
    <w:rsid w:val="00DB0A35"/>
    <w:rsid w:val="00DB228F"/>
    <w:rsid w:val="00DB731A"/>
    <w:rsid w:val="00DC105B"/>
    <w:rsid w:val="00DC6660"/>
    <w:rsid w:val="00DD03B9"/>
    <w:rsid w:val="00DD6EB4"/>
    <w:rsid w:val="00DE38F3"/>
    <w:rsid w:val="00DF1076"/>
    <w:rsid w:val="00DF26AA"/>
    <w:rsid w:val="00DF7ED6"/>
    <w:rsid w:val="00E02CDE"/>
    <w:rsid w:val="00E11452"/>
    <w:rsid w:val="00E24EF1"/>
    <w:rsid w:val="00E2583F"/>
    <w:rsid w:val="00E3316C"/>
    <w:rsid w:val="00E422AF"/>
    <w:rsid w:val="00E42AED"/>
    <w:rsid w:val="00E4451A"/>
    <w:rsid w:val="00E72419"/>
    <w:rsid w:val="00E72975"/>
    <w:rsid w:val="00E7465A"/>
    <w:rsid w:val="00E82BE5"/>
    <w:rsid w:val="00E9119D"/>
    <w:rsid w:val="00E92238"/>
    <w:rsid w:val="00EA206F"/>
    <w:rsid w:val="00EA3690"/>
    <w:rsid w:val="00EA4F43"/>
    <w:rsid w:val="00EC2629"/>
    <w:rsid w:val="00EC3B55"/>
    <w:rsid w:val="00ED1D8A"/>
    <w:rsid w:val="00ED28E4"/>
    <w:rsid w:val="00ED789C"/>
    <w:rsid w:val="00EE165B"/>
    <w:rsid w:val="00EE4D57"/>
    <w:rsid w:val="00EF56FF"/>
    <w:rsid w:val="00F00B76"/>
    <w:rsid w:val="00F06F17"/>
    <w:rsid w:val="00F226CA"/>
    <w:rsid w:val="00F239D1"/>
    <w:rsid w:val="00F322E1"/>
    <w:rsid w:val="00F342F7"/>
    <w:rsid w:val="00F40FEC"/>
    <w:rsid w:val="00F42549"/>
    <w:rsid w:val="00F625A5"/>
    <w:rsid w:val="00F63ADF"/>
    <w:rsid w:val="00F63BBC"/>
    <w:rsid w:val="00F63D90"/>
    <w:rsid w:val="00F64BEE"/>
    <w:rsid w:val="00F7203B"/>
    <w:rsid w:val="00F8007A"/>
    <w:rsid w:val="00F803A3"/>
    <w:rsid w:val="00F80427"/>
    <w:rsid w:val="00F835C1"/>
    <w:rsid w:val="00F96A96"/>
    <w:rsid w:val="00FA5C55"/>
    <w:rsid w:val="00FB05DD"/>
    <w:rsid w:val="00FB15A7"/>
    <w:rsid w:val="00FB3DFD"/>
    <w:rsid w:val="00FB50B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D02B4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EC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4158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121775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239913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08794">
      <w:bodyDiv w:val="1"/>
      <w:marLeft w:val="0"/>
      <w:marRight w:val="0"/>
      <w:marTop w:val="0"/>
      <w:marBottom w:val="0"/>
      <w:divBdr>
        <w:top w:val="none" w:sz="0" w:space="0" w:color="auto"/>
        <w:left w:val="none" w:sz="0" w:space="0" w:color="auto"/>
        <w:bottom w:val="none" w:sz="0" w:space="0" w:color="auto"/>
        <w:right w:val="none" w:sz="0" w:space="0" w:color="auto"/>
      </w:divBdr>
    </w:div>
    <w:div w:id="2077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55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55&#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326&#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61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7167</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4980753</vt:i4>
      </vt:variant>
      <vt:variant>
        <vt:i4>9</vt:i4>
      </vt:variant>
      <vt:variant>
        <vt:i4>0</vt:i4>
      </vt:variant>
      <vt:variant>
        <vt:i4>5</vt:i4>
      </vt:variant>
      <vt:variant>
        <vt:lpwstr>https://www.biblio-online.ru/bcode/411355</vt:lpwstr>
      </vt:variant>
      <vt:variant>
        <vt:lpwstr/>
      </vt:variant>
      <vt:variant>
        <vt:i4>5177361</vt:i4>
      </vt:variant>
      <vt:variant>
        <vt:i4>6</vt:i4>
      </vt:variant>
      <vt:variant>
        <vt:i4>0</vt:i4>
      </vt:variant>
      <vt:variant>
        <vt:i4>5</vt:i4>
      </vt:variant>
      <vt:variant>
        <vt:lpwstr>https://www.biblio-online.ru/bcode/415326</vt:lpwstr>
      </vt:variant>
      <vt:variant>
        <vt:lpwstr/>
      </vt:variant>
      <vt:variant>
        <vt:i4>4587605</vt:i4>
      </vt:variant>
      <vt:variant>
        <vt:i4>3</vt:i4>
      </vt:variant>
      <vt:variant>
        <vt:i4>0</vt:i4>
      </vt:variant>
      <vt:variant>
        <vt:i4>5</vt:i4>
      </vt:variant>
      <vt:variant>
        <vt:lpwstr>http://www.iprbookshop.ru/61408.html</vt:lpwstr>
      </vt:variant>
      <vt:variant>
        <vt:lpwstr/>
      </vt:variant>
      <vt:variant>
        <vt:i4>4456529</vt:i4>
      </vt:variant>
      <vt:variant>
        <vt:i4>0</vt:i4>
      </vt:variant>
      <vt:variant>
        <vt:i4>0</vt:i4>
      </vt:variant>
      <vt:variant>
        <vt:i4>5</vt:i4>
      </vt:variant>
      <vt:variant>
        <vt:lpwstr>http://www.iprbookshop.ru/36558.html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2018-06-14T11:38:00Z</cp:lastPrinted>
  <dcterms:created xsi:type="dcterms:W3CDTF">2022-02-04T20:42:00Z</dcterms:created>
  <dcterms:modified xsi:type="dcterms:W3CDTF">2022-11-13T20:57:00Z</dcterms:modified>
</cp:coreProperties>
</file>